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42D1" w14:textId="77777777" w:rsidR="00944AB9" w:rsidRDefault="004E65C8" w:rsidP="00537B05">
      <w:pPr>
        <w:rPr>
          <w:noProof/>
          <w:lang w:eastAsia="en-GB"/>
        </w:rPr>
      </w:pPr>
      <w:r w:rsidRPr="00140CF5"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17879303" wp14:editId="471F998E">
            <wp:simplePos x="0" y="0"/>
            <wp:positionH relativeFrom="column">
              <wp:posOffset>-609600</wp:posOffset>
            </wp:positionH>
            <wp:positionV relativeFrom="paragraph">
              <wp:posOffset>-581025</wp:posOffset>
            </wp:positionV>
            <wp:extent cx="1440000" cy="973764"/>
            <wp:effectExtent l="0" t="0" r="8255" b="0"/>
            <wp:wrapNone/>
            <wp:docPr id="6" name="Picture 6" descr="Scottish Book Trus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7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E1FEB" w14:textId="06087D23" w:rsidR="00CC54BB" w:rsidRDefault="00EA1C6A" w:rsidP="00DA087C">
      <w:r>
        <w:rPr>
          <w:noProof/>
          <w:lang w:eastAsia="en-GB"/>
        </w:rPr>
        <w:drawing>
          <wp:anchor distT="0" distB="0" distL="114300" distR="114300" simplePos="0" relativeHeight="251658241" behindDoc="1" locked="1" layoutInCell="1" allowOverlap="1" wp14:anchorId="2252B0A8" wp14:editId="5CDD2AF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00950" cy="5365750"/>
            <wp:effectExtent l="0" t="0" r="0" b="6350"/>
            <wp:wrapNone/>
            <wp:docPr id="5" name="Picture 5" descr="Cover image: a pupil drawing on a clipboard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536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B6BF6" w14:textId="77777777" w:rsidR="00CC54BB" w:rsidRPr="00CC54BB" w:rsidRDefault="00CC54BB" w:rsidP="00DA087C"/>
    <w:p w14:paraId="1659A44C" w14:textId="77777777" w:rsidR="00CC54BB" w:rsidRPr="00CC54BB" w:rsidRDefault="00CC54BB" w:rsidP="00DA087C"/>
    <w:p w14:paraId="0800A89E" w14:textId="217E6A05" w:rsidR="00CC54BB" w:rsidRPr="00CC54BB" w:rsidRDefault="00CC54BB" w:rsidP="00DA087C"/>
    <w:p w14:paraId="1C5160EF" w14:textId="6189CFF9" w:rsidR="00CC54BB" w:rsidRPr="00CC54BB" w:rsidRDefault="00CC54BB" w:rsidP="00DA087C"/>
    <w:p w14:paraId="790078C1" w14:textId="52B04851" w:rsidR="00CC54BB" w:rsidRPr="00CC54BB" w:rsidRDefault="00CC54BB" w:rsidP="00DA087C"/>
    <w:p w14:paraId="22256C57" w14:textId="7ADB89FB" w:rsidR="00CC54BB" w:rsidRPr="00CC54BB" w:rsidRDefault="00CC54BB" w:rsidP="00DA087C"/>
    <w:p w14:paraId="10BA128F" w14:textId="50FE06F0" w:rsidR="00CC54BB" w:rsidRPr="00CC54BB" w:rsidRDefault="00CC54BB" w:rsidP="00DA087C"/>
    <w:p w14:paraId="4D66C054" w14:textId="60D2911A" w:rsidR="00CC54BB" w:rsidRPr="00CC54BB" w:rsidRDefault="00CC54BB" w:rsidP="00DA087C"/>
    <w:p w14:paraId="79ED422F" w14:textId="2B9C2D72" w:rsidR="00CC54BB" w:rsidRPr="00180989" w:rsidRDefault="00CC54BB" w:rsidP="00DA087C"/>
    <w:p w14:paraId="1E1105F4" w14:textId="05766DB0" w:rsidR="00CC54BB" w:rsidRPr="00CC54BB" w:rsidRDefault="00CC54BB" w:rsidP="00DA087C"/>
    <w:p w14:paraId="0E1E254E" w14:textId="77777777" w:rsidR="00DA087C" w:rsidRDefault="00DA087C" w:rsidP="00EE762C">
      <w:pPr>
        <w:spacing w:line="276" w:lineRule="auto"/>
      </w:pPr>
    </w:p>
    <w:p w14:paraId="3589D5A3" w14:textId="5118B198" w:rsidR="00EE762C" w:rsidRDefault="00EE762C" w:rsidP="00EE762C">
      <w:pPr>
        <w:spacing w:line="276" w:lineRule="auto"/>
      </w:pPr>
    </w:p>
    <w:p w14:paraId="03D59FD1" w14:textId="77777777" w:rsidR="00CC54BB" w:rsidRPr="00CC54BB" w:rsidRDefault="003363A0" w:rsidP="00EE762C">
      <w:pPr>
        <w:pStyle w:val="Heading1"/>
        <w:spacing w:line="276" w:lineRule="auto"/>
      </w:pPr>
      <w:bookmarkStart w:id="0" w:name="_Toc113532508"/>
      <w:r>
        <w:t>Reading Reso</w:t>
      </w:r>
      <w:bookmarkEnd w:id="0"/>
      <w:r w:rsidR="00414AAE">
        <w:t>lutions</w:t>
      </w:r>
    </w:p>
    <w:p w14:paraId="3560C0FC" w14:textId="6F1B001E" w:rsidR="00DA087C" w:rsidRDefault="003363A0" w:rsidP="00EE762C">
      <w:pPr>
        <w:spacing w:line="276" w:lineRule="auto"/>
      </w:pPr>
      <w:r>
        <w:t>A printable resource of reading resolutions you can make individually, or as a class or group.</w:t>
      </w:r>
    </w:p>
    <w:p w14:paraId="5BD855E4" w14:textId="3CEB7205" w:rsidR="003363A0" w:rsidRDefault="003363A0" w:rsidP="00EE762C">
      <w:pPr>
        <w:spacing w:line="276" w:lineRule="auto"/>
      </w:pPr>
    </w:p>
    <w:p w14:paraId="1563FD92" w14:textId="42173DE4" w:rsidR="003363A0" w:rsidRPr="003363A0" w:rsidRDefault="00437BA8" w:rsidP="003363A0">
      <w:pPr>
        <w:pStyle w:val="Heading2"/>
        <w:spacing w:line="276" w:lineRule="auto"/>
      </w:pPr>
      <w:bookmarkStart w:id="1" w:name="_Toc113532509"/>
      <w:r>
        <w:t xml:space="preserve">Suitable for: primary schools, secondary schools, </w:t>
      </w:r>
      <w:r w:rsidR="003363A0">
        <w:t>libraries, community groups</w:t>
      </w:r>
      <w:bookmarkEnd w:id="1"/>
    </w:p>
    <w:p w14:paraId="3803998A" w14:textId="3A9C4D95" w:rsidR="00BA5C95" w:rsidRDefault="00ED5C3A" w:rsidP="00EE762C">
      <w:pPr>
        <w:spacing w:line="276" w:lineRule="auto"/>
      </w:pPr>
      <w:r w:rsidRPr="00954D6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021C3E8" wp14:editId="0BB76F97">
            <wp:simplePos x="0" y="0"/>
            <wp:positionH relativeFrom="page">
              <wp:posOffset>3331210</wp:posOffset>
            </wp:positionH>
            <wp:positionV relativeFrom="paragraph">
              <wp:posOffset>-3175</wp:posOffset>
            </wp:positionV>
            <wp:extent cx="4220210" cy="3107690"/>
            <wp:effectExtent l="0" t="0" r="8890" b="0"/>
            <wp:wrapNone/>
            <wp:docPr id="4" name="Picture 4" descr="Decorative imag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0"/>
                    <a:stretch/>
                  </pic:blipFill>
                  <pic:spPr bwMode="auto">
                    <a:xfrm>
                      <a:off x="0" y="0"/>
                      <a:ext cx="4220210" cy="310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61241" w14:textId="4ECEAA86" w:rsidR="003C5E12" w:rsidRDefault="003C5E12" w:rsidP="00EE762C">
      <w:pPr>
        <w:spacing w:line="276" w:lineRule="auto"/>
      </w:pPr>
    </w:p>
    <w:p w14:paraId="389740A0" w14:textId="3A07E87C" w:rsidR="003363A0" w:rsidRDefault="003363A0" w:rsidP="00EE762C">
      <w:pPr>
        <w:spacing w:line="276" w:lineRule="auto"/>
      </w:pPr>
    </w:p>
    <w:p w14:paraId="1D96FB17" w14:textId="02C38FFE" w:rsidR="00954D67" w:rsidRPr="00EA1C6A" w:rsidRDefault="00EA1C6A" w:rsidP="00EE762C">
      <w:pPr>
        <w:spacing w:line="276" w:lineRule="auto"/>
        <w:rPr>
          <w:rFonts w:ascii="Altis ScotBook Bold" w:hAnsi="Altis ScotBook Bold"/>
          <w:sz w:val="36"/>
        </w:rPr>
      </w:pPr>
      <w:r w:rsidRPr="000B26C7">
        <w:rPr>
          <w:rFonts w:ascii="Altis ScotBook Bold" w:hAnsi="Altis ScotBook Bold"/>
          <w:sz w:val="36"/>
        </w:rPr>
        <w:t>scottishbooktrust.com</w:t>
      </w:r>
    </w:p>
    <w:p w14:paraId="442B6757" w14:textId="091DCB98" w:rsidR="00954D67" w:rsidRDefault="00DA087C" w:rsidP="00EE762C">
      <w:pPr>
        <w:spacing w:line="276" w:lineRule="auto"/>
      </w:pPr>
      <w:r w:rsidRPr="00EB7E89">
        <w:rPr>
          <w:noProof/>
          <w:lang w:eastAsia="en-GB"/>
        </w:rPr>
        <w:drawing>
          <wp:inline distT="0" distB="0" distL="0" distR="0" wp14:anchorId="2ED40095" wp14:editId="57BD8F96">
            <wp:extent cx="1162050" cy="357505"/>
            <wp:effectExtent l="0" t="0" r="0" b="4445"/>
            <wp:docPr id="20" name="Picture 20" descr="Facebook, Twitter and Instagram logos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8411B" w14:textId="2377AFC8" w:rsidR="00EA1C6A" w:rsidRDefault="00ED5C3A" w:rsidP="00EE762C">
      <w:pPr>
        <w:pStyle w:val="Subtitle"/>
        <w:spacing w:line="276" w:lineRule="auto"/>
      </w:pPr>
      <w:r>
        <w:drawing>
          <wp:anchor distT="0" distB="0" distL="114300" distR="114300" simplePos="0" relativeHeight="251658261" behindDoc="0" locked="0" layoutInCell="1" allowOverlap="1" wp14:anchorId="6BED9185" wp14:editId="0632844F">
            <wp:simplePos x="0" y="0"/>
            <wp:positionH relativeFrom="column">
              <wp:posOffset>5080000</wp:posOffset>
            </wp:positionH>
            <wp:positionV relativeFrom="paragraph">
              <wp:posOffset>41487</wp:posOffset>
            </wp:positionV>
            <wp:extent cx="1426633" cy="520721"/>
            <wp:effectExtent l="0" t="0" r="2540" b="0"/>
            <wp:wrapNone/>
            <wp:docPr id="2097010853" name="Picture 20970108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1085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633" cy="520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C6A" w:rsidRPr="000B26C7">
        <w:t>Scottish Book Trust is a registered company (SC184248)</w:t>
      </w:r>
    </w:p>
    <w:p w14:paraId="3356941B" w14:textId="3BDA48F9" w:rsidR="00EA1C6A" w:rsidRPr="000B26C7" w:rsidRDefault="00EA1C6A" w:rsidP="00EE762C">
      <w:pPr>
        <w:pStyle w:val="Subtitle"/>
        <w:spacing w:line="276" w:lineRule="auto"/>
      </w:pPr>
      <w:r w:rsidRPr="000B26C7">
        <w:t>and a Scottish charity (SC027669).</w:t>
      </w:r>
    </w:p>
    <w:p w14:paraId="1B7CADD9" w14:textId="77777777" w:rsidR="00854F77" w:rsidRDefault="00854F77" w:rsidP="00DA087C">
      <w:pPr>
        <w:sectPr w:rsidR="00854F77" w:rsidSect="00FF014A">
          <w:footerReference w:type="default" r:id="rId16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9260FBD" w14:textId="77777777" w:rsidR="00414AAE" w:rsidRPr="00414AAE" w:rsidRDefault="00414AAE" w:rsidP="00414AAE">
      <w:pPr>
        <w:pStyle w:val="Heading2"/>
        <w:rPr>
          <w:rStyle w:val="Hyperlink"/>
          <w:noProof/>
          <w:color w:val="auto"/>
          <w:u w:val="none"/>
        </w:rPr>
      </w:pPr>
      <w:r>
        <w:lastRenderedPageBreak/>
        <w:t>Contents</w:t>
      </w:r>
      <w:r>
        <w:fldChar w:fldCharType="begin"/>
      </w:r>
      <w:r>
        <w:instrText xml:space="preserve"> TOC \o "1-3" \h \z \u </w:instrText>
      </w:r>
      <w:r>
        <w:fldChar w:fldCharType="separate"/>
      </w:r>
    </w:p>
    <w:p w14:paraId="64367816" w14:textId="77777777" w:rsidR="00414AAE" w:rsidRDefault="000B16D0" w:rsidP="00ED5C3A">
      <w:pPr>
        <w:pStyle w:val="TOC2"/>
        <w:tabs>
          <w:tab w:val="right" w:leader="dot" w:pos="9016"/>
        </w:tabs>
        <w:ind w:left="0"/>
        <w:rPr>
          <w:noProof/>
        </w:rPr>
      </w:pPr>
      <w:hyperlink w:anchor="_Toc113532510" w:history="1">
        <w:r w:rsidR="00414AAE" w:rsidRPr="00F81172">
          <w:rPr>
            <w:rStyle w:val="Hyperlink"/>
            <w:noProof/>
          </w:rPr>
          <w:t>About this resource</w:t>
        </w:r>
        <w:r w:rsidR="00414AAE">
          <w:rPr>
            <w:noProof/>
            <w:webHidden/>
          </w:rPr>
          <w:tab/>
        </w:r>
        <w:r w:rsidR="00414AAE">
          <w:rPr>
            <w:noProof/>
            <w:webHidden/>
          </w:rPr>
          <w:fldChar w:fldCharType="begin"/>
        </w:r>
        <w:r w:rsidR="00414AAE">
          <w:rPr>
            <w:noProof/>
            <w:webHidden/>
          </w:rPr>
          <w:instrText xml:space="preserve"> PAGEREF _Toc113532510 \h </w:instrText>
        </w:r>
        <w:r w:rsidR="00414AAE">
          <w:rPr>
            <w:noProof/>
            <w:webHidden/>
          </w:rPr>
        </w:r>
        <w:r w:rsidR="00414AAE">
          <w:rPr>
            <w:noProof/>
            <w:webHidden/>
          </w:rPr>
          <w:fldChar w:fldCharType="separate"/>
        </w:r>
        <w:r w:rsidR="00414AAE">
          <w:rPr>
            <w:noProof/>
            <w:webHidden/>
          </w:rPr>
          <w:t>3</w:t>
        </w:r>
        <w:r w:rsidR="00414AAE">
          <w:rPr>
            <w:noProof/>
            <w:webHidden/>
          </w:rPr>
          <w:fldChar w:fldCharType="end"/>
        </w:r>
      </w:hyperlink>
    </w:p>
    <w:p w14:paraId="18A9C733" w14:textId="77777777" w:rsidR="00414AAE" w:rsidRDefault="000B16D0" w:rsidP="00ED5C3A">
      <w:pPr>
        <w:pStyle w:val="TOC2"/>
        <w:tabs>
          <w:tab w:val="right" w:leader="dot" w:pos="9016"/>
        </w:tabs>
        <w:ind w:left="0"/>
        <w:rPr>
          <w:noProof/>
        </w:rPr>
      </w:pPr>
      <w:hyperlink w:anchor="_Toc113532511" w:history="1">
        <w:r w:rsidR="00414AAE" w:rsidRPr="00F81172">
          <w:rPr>
            <w:rStyle w:val="Hyperlink"/>
            <w:noProof/>
          </w:rPr>
          <w:t>Plain text version</w:t>
        </w:r>
        <w:r w:rsidR="00414AAE">
          <w:rPr>
            <w:noProof/>
            <w:webHidden/>
          </w:rPr>
          <w:tab/>
        </w:r>
        <w:r w:rsidR="00414AAE">
          <w:rPr>
            <w:noProof/>
            <w:webHidden/>
          </w:rPr>
          <w:fldChar w:fldCharType="begin"/>
        </w:r>
        <w:r w:rsidR="00414AAE">
          <w:rPr>
            <w:noProof/>
            <w:webHidden/>
          </w:rPr>
          <w:instrText xml:space="preserve"> PAGEREF _Toc113532511 \h </w:instrText>
        </w:r>
        <w:r w:rsidR="00414AAE">
          <w:rPr>
            <w:noProof/>
            <w:webHidden/>
          </w:rPr>
        </w:r>
        <w:r w:rsidR="00414AAE">
          <w:rPr>
            <w:noProof/>
            <w:webHidden/>
          </w:rPr>
          <w:fldChar w:fldCharType="separate"/>
        </w:r>
        <w:r w:rsidR="00414AAE">
          <w:rPr>
            <w:noProof/>
            <w:webHidden/>
          </w:rPr>
          <w:t>4</w:t>
        </w:r>
        <w:r w:rsidR="00414AAE">
          <w:rPr>
            <w:noProof/>
            <w:webHidden/>
          </w:rPr>
          <w:fldChar w:fldCharType="end"/>
        </w:r>
      </w:hyperlink>
    </w:p>
    <w:p w14:paraId="444BB5E3" w14:textId="77777777" w:rsidR="00414AAE" w:rsidRDefault="000B16D0" w:rsidP="00ED5C3A">
      <w:pPr>
        <w:pStyle w:val="TOC3"/>
        <w:tabs>
          <w:tab w:val="right" w:leader="dot" w:pos="9016"/>
        </w:tabs>
        <w:ind w:left="0"/>
        <w:rPr>
          <w:noProof/>
        </w:rPr>
      </w:pPr>
      <w:hyperlink w:anchor="_Toc113532512" w:history="1">
        <w:r w:rsidR="00414AAE" w:rsidRPr="00F81172">
          <w:rPr>
            <w:rStyle w:val="Hyperlink"/>
            <w:noProof/>
          </w:rPr>
          <w:t>Primary Reading Resolutions</w:t>
        </w:r>
        <w:r w:rsidR="00414AAE">
          <w:rPr>
            <w:noProof/>
            <w:webHidden/>
          </w:rPr>
          <w:tab/>
        </w:r>
        <w:r w:rsidR="00414AAE">
          <w:rPr>
            <w:noProof/>
            <w:webHidden/>
          </w:rPr>
          <w:fldChar w:fldCharType="begin"/>
        </w:r>
        <w:r w:rsidR="00414AAE">
          <w:rPr>
            <w:noProof/>
            <w:webHidden/>
          </w:rPr>
          <w:instrText xml:space="preserve"> PAGEREF _Toc113532512 \h </w:instrText>
        </w:r>
        <w:r w:rsidR="00414AAE">
          <w:rPr>
            <w:noProof/>
            <w:webHidden/>
          </w:rPr>
        </w:r>
        <w:r w:rsidR="00414AAE">
          <w:rPr>
            <w:noProof/>
            <w:webHidden/>
          </w:rPr>
          <w:fldChar w:fldCharType="separate"/>
        </w:r>
        <w:r w:rsidR="00414AAE">
          <w:rPr>
            <w:noProof/>
            <w:webHidden/>
          </w:rPr>
          <w:t>4</w:t>
        </w:r>
        <w:r w:rsidR="00414AAE">
          <w:rPr>
            <w:noProof/>
            <w:webHidden/>
          </w:rPr>
          <w:fldChar w:fldCharType="end"/>
        </w:r>
      </w:hyperlink>
    </w:p>
    <w:p w14:paraId="278D8E72" w14:textId="77777777" w:rsidR="00414AAE" w:rsidRDefault="000B16D0" w:rsidP="00ED5C3A">
      <w:pPr>
        <w:pStyle w:val="TOC3"/>
        <w:tabs>
          <w:tab w:val="right" w:leader="dot" w:pos="9016"/>
        </w:tabs>
        <w:ind w:left="0"/>
        <w:rPr>
          <w:noProof/>
        </w:rPr>
      </w:pPr>
      <w:hyperlink w:anchor="_Toc113532513" w:history="1">
        <w:r w:rsidR="00414AAE" w:rsidRPr="00F81172">
          <w:rPr>
            <w:rStyle w:val="Hyperlink"/>
            <w:noProof/>
          </w:rPr>
          <w:t>Secondary Reading Resolutions</w:t>
        </w:r>
        <w:r w:rsidR="00414AAE">
          <w:rPr>
            <w:noProof/>
            <w:webHidden/>
          </w:rPr>
          <w:tab/>
        </w:r>
        <w:r w:rsidR="00414AAE">
          <w:rPr>
            <w:noProof/>
            <w:webHidden/>
          </w:rPr>
          <w:fldChar w:fldCharType="begin"/>
        </w:r>
        <w:r w:rsidR="00414AAE">
          <w:rPr>
            <w:noProof/>
            <w:webHidden/>
          </w:rPr>
          <w:instrText xml:space="preserve"> PAGEREF _Toc113532513 \h </w:instrText>
        </w:r>
        <w:r w:rsidR="00414AAE">
          <w:rPr>
            <w:noProof/>
            <w:webHidden/>
          </w:rPr>
        </w:r>
        <w:r w:rsidR="00414AAE">
          <w:rPr>
            <w:noProof/>
            <w:webHidden/>
          </w:rPr>
          <w:fldChar w:fldCharType="separate"/>
        </w:r>
        <w:r w:rsidR="00414AAE">
          <w:rPr>
            <w:noProof/>
            <w:webHidden/>
          </w:rPr>
          <w:t>4</w:t>
        </w:r>
        <w:r w:rsidR="00414AAE">
          <w:rPr>
            <w:noProof/>
            <w:webHidden/>
          </w:rPr>
          <w:fldChar w:fldCharType="end"/>
        </w:r>
      </w:hyperlink>
    </w:p>
    <w:p w14:paraId="7C9E821A" w14:textId="77777777" w:rsidR="00414AAE" w:rsidRDefault="000B16D0" w:rsidP="00ED5C3A">
      <w:pPr>
        <w:pStyle w:val="TOC2"/>
        <w:tabs>
          <w:tab w:val="right" w:leader="dot" w:pos="9016"/>
        </w:tabs>
        <w:ind w:left="0"/>
        <w:rPr>
          <w:noProof/>
        </w:rPr>
      </w:pPr>
      <w:hyperlink w:anchor="_Toc113532514" w:history="1">
        <w:r w:rsidR="00414AAE" w:rsidRPr="00F81172">
          <w:rPr>
            <w:rStyle w:val="Hyperlink"/>
            <w:noProof/>
          </w:rPr>
          <w:t>Printable version</w:t>
        </w:r>
        <w:r w:rsidR="00414AAE">
          <w:rPr>
            <w:noProof/>
            <w:webHidden/>
          </w:rPr>
          <w:tab/>
        </w:r>
        <w:r w:rsidR="00414AAE">
          <w:rPr>
            <w:noProof/>
            <w:webHidden/>
          </w:rPr>
          <w:fldChar w:fldCharType="begin"/>
        </w:r>
        <w:r w:rsidR="00414AAE">
          <w:rPr>
            <w:noProof/>
            <w:webHidden/>
          </w:rPr>
          <w:instrText xml:space="preserve"> PAGEREF _Toc113532514 \h </w:instrText>
        </w:r>
        <w:r w:rsidR="00414AAE">
          <w:rPr>
            <w:noProof/>
            <w:webHidden/>
          </w:rPr>
        </w:r>
        <w:r w:rsidR="00414AAE">
          <w:rPr>
            <w:noProof/>
            <w:webHidden/>
          </w:rPr>
          <w:fldChar w:fldCharType="separate"/>
        </w:r>
        <w:r w:rsidR="00414AAE">
          <w:rPr>
            <w:noProof/>
            <w:webHidden/>
          </w:rPr>
          <w:t>5</w:t>
        </w:r>
        <w:r w:rsidR="00414AAE">
          <w:rPr>
            <w:noProof/>
            <w:webHidden/>
          </w:rPr>
          <w:fldChar w:fldCharType="end"/>
        </w:r>
      </w:hyperlink>
    </w:p>
    <w:p w14:paraId="67F225B7" w14:textId="77777777" w:rsidR="00414AAE" w:rsidRDefault="000B16D0" w:rsidP="00ED5C3A">
      <w:pPr>
        <w:pStyle w:val="TOC3"/>
        <w:tabs>
          <w:tab w:val="right" w:leader="dot" w:pos="9016"/>
        </w:tabs>
        <w:ind w:left="0"/>
        <w:rPr>
          <w:noProof/>
        </w:rPr>
      </w:pPr>
      <w:hyperlink w:anchor="_Toc113532515" w:history="1">
        <w:r w:rsidR="00414AAE" w:rsidRPr="00F81172">
          <w:rPr>
            <w:rStyle w:val="Hyperlink"/>
            <w:noProof/>
          </w:rPr>
          <w:t>Primary Reading Resoutions</w:t>
        </w:r>
        <w:r w:rsidR="00414AAE">
          <w:rPr>
            <w:noProof/>
            <w:webHidden/>
          </w:rPr>
          <w:tab/>
        </w:r>
        <w:r w:rsidR="00414AAE">
          <w:rPr>
            <w:noProof/>
            <w:webHidden/>
          </w:rPr>
          <w:fldChar w:fldCharType="begin"/>
        </w:r>
        <w:r w:rsidR="00414AAE">
          <w:rPr>
            <w:noProof/>
            <w:webHidden/>
          </w:rPr>
          <w:instrText xml:space="preserve"> PAGEREF _Toc113532515 \h </w:instrText>
        </w:r>
        <w:r w:rsidR="00414AAE">
          <w:rPr>
            <w:noProof/>
            <w:webHidden/>
          </w:rPr>
        </w:r>
        <w:r w:rsidR="00414AAE">
          <w:rPr>
            <w:noProof/>
            <w:webHidden/>
          </w:rPr>
          <w:fldChar w:fldCharType="separate"/>
        </w:r>
        <w:r w:rsidR="00414AAE">
          <w:rPr>
            <w:noProof/>
            <w:webHidden/>
          </w:rPr>
          <w:t>5</w:t>
        </w:r>
        <w:r w:rsidR="00414AAE">
          <w:rPr>
            <w:noProof/>
            <w:webHidden/>
          </w:rPr>
          <w:fldChar w:fldCharType="end"/>
        </w:r>
      </w:hyperlink>
    </w:p>
    <w:p w14:paraId="4F9DCA80" w14:textId="77777777" w:rsidR="00414AAE" w:rsidRDefault="000B16D0" w:rsidP="00ED5C3A">
      <w:pPr>
        <w:pStyle w:val="TOC3"/>
        <w:tabs>
          <w:tab w:val="right" w:leader="dot" w:pos="9016"/>
        </w:tabs>
        <w:ind w:left="0"/>
        <w:rPr>
          <w:noProof/>
        </w:rPr>
      </w:pPr>
      <w:hyperlink w:anchor="_Toc113532522" w:history="1">
        <w:r w:rsidR="00414AAE" w:rsidRPr="00F81172">
          <w:rPr>
            <w:rStyle w:val="Hyperlink"/>
            <w:noProof/>
          </w:rPr>
          <w:t>Secondary Reading Resolutions</w:t>
        </w:r>
        <w:r w:rsidR="00414AAE">
          <w:rPr>
            <w:noProof/>
            <w:webHidden/>
          </w:rPr>
          <w:tab/>
        </w:r>
        <w:r w:rsidR="00414AAE">
          <w:rPr>
            <w:noProof/>
            <w:webHidden/>
          </w:rPr>
          <w:fldChar w:fldCharType="begin"/>
        </w:r>
        <w:r w:rsidR="00414AAE">
          <w:rPr>
            <w:noProof/>
            <w:webHidden/>
          </w:rPr>
          <w:instrText xml:space="preserve"> PAGEREF _Toc113532522 \h </w:instrText>
        </w:r>
        <w:r w:rsidR="00414AAE">
          <w:rPr>
            <w:noProof/>
            <w:webHidden/>
          </w:rPr>
        </w:r>
        <w:r w:rsidR="00414AAE">
          <w:rPr>
            <w:noProof/>
            <w:webHidden/>
          </w:rPr>
          <w:fldChar w:fldCharType="separate"/>
        </w:r>
        <w:r w:rsidR="00414AAE">
          <w:rPr>
            <w:noProof/>
            <w:webHidden/>
          </w:rPr>
          <w:t>6</w:t>
        </w:r>
        <w:r w:rsidR="00414AAE">
          <w:rPr>
            <w:noProof/>
            <w:webHidden/>
          </w:rPr>
          <w:fldChar w:fldCharType="end"/>
        </w:r>
      </w:hyperlink>
    </w:p>
    <w:p w14:paraId="736E755A" w14:textId="77777777" w:rsidR="00414AAE" w:rsidRDefault="000B16D0" w:rsidP="00ED5C3A">
      <w:pPr>
        <w:pStyle w:val="TOC3"/>
        <w:tabs>
          <w:tab w:val="right" w:leader="dot" w:pos="9016"/>
        </w:tabs>
        <w:ind w:left="0"/>
      </w:pPr>
      <w:hyperlink w:anchor="_Toc113532529" w:history="1">
        <w:r w:rsidR="00414AAE" w:rsidRPr="00F81172">
          <w:rPr>
            <w:rStyle w:val="Hyperlink"/>
            <w:noProof/>
          </w:rPr>
          <w:t>Create your own</w:t>
        </w:r>
        <w:r w:rsidR="00414AAE">
          <w:rPr>
            <w:noProof/>
            <w:webHidden/>
          </w:rPr>
          <w:tab/>
        </w:r>
        <w:r w:rsidR="00414AAE">
          <w:rPr>
            <w:noProof/>
            <w:webHidden/>
          </w:rPr>
          <w:fldChar w:fldCharType="begin"/>
        </w:r>
        <w:r w:rsidR="00414AAE">
          <w:rPr>
            <w:noProof/>
            <w:webHidden/>
          </w:rPr>
          <w:instrText xml:space="preserve"> PAGEREF _Toc113532529 \h </w:instrText>
        </w:r>
        <w:r w:rsidR="00414AAE">
          <w:rPr>
            <w:noProof/>
            <w:webHidden/>
          </w:rPr>
        </w:r>
        <w:r w:rsidR="00414AAE">
          <w:rPr>
            <w:noProof/>
            <w:webHidden/>
          </w:rPr>
          <w:fldChar w:fldCharType="separate"/>
        </w:r>
        <w:r w:rsidR="00414AAE">
          <w:rPr>
            <w:noProof/>
            <w:webHidden/>
          </w:rPr>
          <w:t>7</w:t>
        </w:r>
        <w:r w:rsidR="00414AAE">
          <w:rPr>
            <w:noProof/>
            <w:webHidden/>
          </w:rPr>
          <w:fldChar w:fldCharType="end"/>
        </w:r>
      </w:hyperlink>
      <w:r w:rsidR="00414AAE">
        <w:fldChar w:fldCharType="end"/>
      </w:r>
    </w:p>
    <w:p w14:paraId="593C023E" w14:textId="77777777" w:rsidR="000645F5" w:rsidRPr="000645F5" w:rsidRDefault="000645F5" w:rsidP="000645F5"/>
    <w:p w14:paraId="5860142F" w14:textId="77777777" w:rsidR="00EE762C" w:rsidRDefault="00EE762C" w:rsidP="00EE762C">
      <w:pPr>
        <w:pStyle w:val="Heading2"/>
      </w:pPr>
      <w:bookmarkStart w:id="2" w:name="_Toc113532510"/>
      <w:r>
        <w:t>About this resource</w:t>
      </w:r>
      <w:bookmarkEnd w:id="2"/>
    </w:p>
    <w:p w14:paraId="78F3350C" w14:textId="291EE55E" w:rsidR="00BA5C95" w:rsidRDefault="00D931A3" w:rsidP="00414AAE">
      <w:r>
        <w:t xml:space="preserve">This resource can be used as part of your Reading Schools journey to involve learners in promoting and exploring the fun of reading with peers, </w:t>
      </w:r>
      <w:proofErr w:type="gramStart"/>
      <w:r>
        <w:t>staff</w:t>
      </w:r>
      <w:proofErr w:type="gramEnd"/>
      <w:r>
        <w:t xml:space="preserve"> and families.</w:t>
      </w:r>
      <w:r>
        <w:br/>
      </w:r>
      <w:r>
        <w:br/>
      </w:r>
      <w:r w:rsidR="003363A0" w:rsidRPr="00414AAE">
        <w:t xml:space="preserve">A new year or term is a great opportunity to reinvigorate your pupils’ interest in reading, and one way to do this is by setting </w:t>
      </w:r>
      <w:r w:rsidR="00437BA8" w:rsidRPr="00414AAE">
        <w:t>a reading resolution. You could do this after Christmas, at the start of the academic year, or in your first session together as a group!</w:t>
      </w:r>
      <w:r w:rsidR="00414AAE" w:rsidRPr="00414AAE">
        <w:t xml:space="preserve"> On </w:t>
      </w:r>
      <w:r w:rsidR="00414AAE">
        <w:t>page 3</w:t>
      </w:r>
      <w:r w:rsidR="00414AAE" w:rsidRPr="00414AAE">
        <w:t xml:space="preserve"> you’ll find plain text versions, and on pages </w:t>
      </w:r>
      <w:r w:rsidR="00414AAE">
        <w:t>4-6</w:t>
      </w:r>
      <w:r w:rsidR="00414AAE" w:rsidRPr="00414AAE">
        <w:t xml:space="preserve"> you can find a printable version.</w:t>
      </w:r>
      <w:r w:rsidR="00437BA8">
        <w:br/>
      </w:r>
      <w:r w:rsidR="00437BA8">
        <w:br/>
        <w:t>It’s up to you how you set your resolutions – you can do them as a whole class, giving your pupils a shared goal to focus on, or suggest pupils choose a resolution that suits their circumstances and access to books. You can reflect on your resolutions throughout the year, make changes or set new ones as the year u</w:t>
      </w:r>
      <w:r w:rsidR="00ED5C3A">
        <w:t>n</w:t>
      </w:r>
      <w:r w:rsidR="00437BA8">
        <w:t>folds and circumstances change.</w:t>
      </w:r>
      <w:r w:rsidR="00437BA8">
        <w:br/>
      </w:r>
      <w:r w:rsidR="00437BA8">
        <w:br/>
        <w:t xml:space="preserve">This resource contains a variety of suggestions for resolutions for the year ahead, split into primary and secondary. You or your pupils can select one of </w:t>
      </w:r>
      <w:proofErr w:type="gramStart"/>
      <w:r w:rsidR="00437BA8">
        <w:t>these, or</w:t>
      </w:r>
      <w:proofErr w:type="gramEnd"/>
      <w:r w:rsidR="00437BA8">
        <w:t xml:space="preserve"> be inspired to create your own.</w:t>
      </w:r>
      <w:r w:rsidR="00437BA8">
        <w:br/>
      </w:r>
    </w:p>
    <w:p w14:paraId="254715BB" w14:textId="77777777" w:rsidR="00437BA8" w:rsidRDefault="00437BA8" w:rsidP="00437BA8">
      <w:pPr>
        <w:pStyle w:val="Heading2"/>
      </w:pPr>
      <w:bookmarkStart w:id="3" w:name="_Toc113532511"/>
      <w:r>
        <w:lastRenderedPageBreak/>
        <w:t xml:space="preserve">Plain text </w:t>
      </w:r>
      <w:r w:rsidR="008113F7">
        <w:t>version</w:t>
      </w:r>
      <w:bookmarkEnd w:id="3"/>
    </w:p>
    <w:p w14:paraId="331970E4" w14:textId="77777777" w:rsidR="00437BA8" w:rsidRDefault="00437BA8" w:rsidP="00437BA8">
      <w:pPr>
        <w:pStyle w:val="Heading3"/>
      </w:pPr>
      <w:bookmarkStart w:id="4" w:name="_Toc113532512"/>
      <w:r>
        <w:t>Primary Reading Resolutions</w:t>
      </w:r>
      <w:bookmarkEnd w:id="4"/>
    </w:p>
    <w:p w14:paraId="720C9904" w14:textId="77777777" w:rsidR="00437BA8" w:rsidRDefault="00437BA8" w:rsidP="00437BA8">
      <w:pPr>
        <w:pStyle w:val="ListParagraph"/>
        <w:numPr>
          <w:ilvl w:val="0"/>
          <w:numId w:val="35"/>
        </w:numPr>
      </w:pPr>
      <w:r>
        <w:t>Read aloud to a family member every week. Take it in turns to choose what you are reading and try out a variety of books together.</w:t>
      </w:r>
    </w:p>
    <w:p w14:paraId="68572583" w14:textId="15515E82" w:rsidR="00437BA8" w:rsidRPr="008113F7" w:rsidRDefault="008113F7" w:rsidP="00437BA8">
      <w:pPr>
        <w:pStyle w:val="ListParagraph"/>
        <w:numPr>
          <w:ilvl w:val="0"/>
          <w:numId w:val="35"/>
        </w:numPr>
      </w:pPr>
      <w:r w:rsidRPr="008113F7">
        <w:t xml:space="preserve">Start a </w:t>
      </w:r>
      <w:r w:rsidR="00ED5C3A">
        <w:t>diary</w:t>
      </w:r>
      <w:r w:rsidRPr="008113F7">
        <w:t xml:space="preserve"> to keep a track of everything you read!</w:t>
      </w:r>
    </w:p>
    <w:p w14:paraId="7247048E" w14:textId="77777777" w:rsidR="00437BA8" w:rsidRDefault="00437BA8" w:rsidP="00437BA8">
      <w:pPr>
        <w:pStyle w:val="ListParagraph"/>
        <w:numPr>
          <w:ilvl w:val="0"/>
          <w:numId w:val="35"/>
        </w:numPr>
      </w:pPr>
      <w:r>
        <w:t>Try a book from a new genre and write about what you think of it.</w:t>
      </w:r>
    </w:p>
    <w:p w14:paraId="29869FFE" w14:textId="77777777" w:rsidR="00437BA8" w:rsidRDefault="00437BA8" w:rsidP="00437BA8">
      <w:pPr>
        <w:pStyle w:val="ListParagraph"/>
        <w:numPr>
          <w:ilvl w:val="0"/>
          <w:numId w:val="35"/>
        </w:numPr>
      </w:pPr>
      <w:r>
        <w:t>Take part in Drop Everything and Read every week, no matter where you are!</w:t>
      </w:r>
    </w:p>
    <w:p w14:paraId="2CB49609" w14:textId="0F253715" w:rsidR="00437BA8" w:rsidRDefault="00D650CC" w:rsidP="00437BA8">
      <w:pPr>
        <w:pStyle w:val="ListParagraph"/>
        <w:numPr>
          <w:ilvl w:val="0"/>
          <w:numId w:val="35"/>
        </w:numPr>
      </w:pPr>
      <w:r>
        <w:t xml:space="preserve">Recommend a book to a </w:t>
      </w:r>
      <w:proofErr w:type="gramStart"/>
      <w:r>
        <w:t>friend</w:t>
      </w:r>
      <w:proofErr w:type="gramEnd"/>
    </w:p>
    <w:p w14:paraId="26ECAB0B" w14:textId="3204ABC4" w:rsidR="00437BA8" w:rsidRDefault="00437BA8" w:rsidP="00437BA8">
      <w:pPr>
        <w:pStyle w:val="ListParagraph"/>
        <w:numPr>
          <w:ilvl w:val="0"/>
          <w:numId w:val="35"/>
        </w:numPr>
      </w:pPr>
      <w:r>
        <w:t xml:space="preserve">Find a new author to explore by watching </w:t>
      </w:r>
      <w:hyperlink r:id="rId17" w:history="1">
        <w:r w:rsidRPr="008113F7">
          <w:rPr>
            <w:rStyle w:val="Hyperlink"/>
          </w:rPr>
          <w:t>Authors Live</w:t>
        </w:r>
      </w:hyperlink>
      <w:r>
        <w:t>, then get inspired to write or draw your own story.</w:t>
      </w:r>
    </w:p>
    <w:p w14:paraId="606A7B51" w14:textId="77777777" w:rsidR="00437BA8" w:rsidRDefault="00437BA8" w:rsidP="00437BA8"/>
    <w:p w14:paraId="7009C6B6" w14:textId="77777777" w:rsidR="00437BA8" w:rsidRDefault="00437BA8" w:rsidP="00437BA8">
      <w:pPr>
        <w:pStyle w:val="Heading3"/>
      </w:pPr>
      <w:bookmarkStart w:id="5" w:name="_Toc113532513"/>
      <w:r>
        <w:t>Secondary Reading Resolutions</w:t>
      </w:r>
      <w:bookmarkEnd w:id="5"/>
    </w:p>
    <w:p w14:paraId="421930B9" w14:textId="77777777" w:rsidR="00437BA8" w:rsidRDefault="00437BA8" w:rsidP="00437BA8">
      <w:pPr>
        <w:pStyle w:val="ListParagraph"/>
        <w:numPr>
          <w:ilvl w:val="0"/>
          <w:numId w:val="36"/>
        </w:numPr>
      </w:pPr>
      <w:r>
        <w:t xml:space="preserve">Download </w:t>
      </w:r>
      <w:hyperlink r:id="rId18" w:history="1">
        <w:proofErr w:type="spellStart"/>
        <w:r w:rsidRPr="008113F7">
          <w:rPr>
            <w:rStyle w:val="Hyperlink"/>
          </w:rPr>
          <w:t>Bookzilla</w:t>
        </w:r>
        <w:proofErr w:type="spellEnd"/>
      </w:hyperlink>
      <w:r>
        <w:t>, rate your favourites and find 3 new books you would like to read.</w:t>
      </w:r>
    </w:p>
    <w:p w14:paraId="5B6F05BE" w14:textId="77777777" w:rsidR="00437BA8" w:rsidRDefault="00437BA8" w:rsidP="00437BA8">
      <w:pPr>
        <w:pStyle w:val="ListParagraph"/>
        <w:numPr>
          <w:ilvl w:val="0"/>
          <w:numId w:val="36"/>
        </w:numPr>
      </w:pPr>
      <w:r>
        <w:t>Read for at least 10 minutes every day.</w:t>
      </w:r>
    </w:p>
    <w:p w14:paraId="4D3C3060" w14:textId="77777777" w:rsidR="00437BA8" w:rsidRDefault="00437BA8" w:rsidP="00437BA8">
      <w:pPr>
        <w:pStyle w:val="ListParagraph"/>
        <w:numPr>
          <w:ilvl w:val="0"/>
          <w:numId w:val="36"/>
        </w:numPr>
      </w:pPr>
      <w:r>
        <w:t xml:space="preserve">Try </w:t>
      </w:r>
      <w:proofErr w:type="spellStart"/>
      <w:r>
        <w:t>ebooks</w:t>
      </w:r>
      <w:proofErr w:type="spellEnd"/>
      <w:r>
        <w:t xml:space="preserve"> or audiobooks for a change – look on your local library’s website to see what apps or options they offer.</w:t>
      </w:r>
    </w:p>
    <w:p w14:paraId="1918B15D" w14:textId="783E398B" w:rsidR="00437BA8" w:rsidRDefault="00437BA8" w:rsidP="00437BA8">
      <w:pPr>
        <w:pStyle w:val="ListParagraph"/>
        <w:numPr>
          <w:ilvl w:val="0"/>
          <w:numId w:val="36"/>
        </w:numPr>
      </w:pPr>
      <w:r>
        <w:t xml:space="preserve">Find a new author to explore by watching </w:t>
      </w:r>
      <w:hyperlink r:id="rId19" w:history="1">
        <w:r w:rsidRPr="008113F7">
          <w:rPr>
            <w:rStyle w:val="Hyperlink"/>
          </w:rPr>
          <w:t>Authors Live</w:t>
        </w:r>
      </w:hyperlink>
      <w:r>
        <w:t>, then get inspired to write or draw your own story.</w:t>
      </w:r>
    </w:p>
    <w:p w14:paraId="6358F222" w14:textId="77777777" w:rsidR="00437BA8" w:rsidRDefault="00437BA8" w:rsidP="00437BA8">
      <w:pPr>
        <w:pStyle w:val="ListParagraph"/>
        <w:numPr>
          <w:ilvl w:val="0"/>
          <w:numId w:val="36"/>
        </w:numPr>
      </w:pPr>
      <w:r>
        <w:t>Find new ways to share your thoughts about books with your friends, like an online book group, a book café with snacks and drinks, a book and film club, or a comics and manga club.</w:t>
      </w:r>
    </w:p>
    <w:p w14:paraId="664DE8C7" w14:textId="77777777" w:rsidR="00437BA8" w:rsidRDefault="00437BA8" w:rsidP="00437BA8">
      <w:pPr>
        <w:pStyle w:val="ListParagraph"/>
        <w:numPr>
          <w:ilvl w:val="0"/>
          <w:numId w:val="36"/>
        </w:numPr>
      </w:pPr>
      <w:r>
        <w:t xml:space="preserve">Get creative by making your own mini book to celebrate your own favourite books, authors, characters and more. Use our </w:t>
      </w:r>
      <w:hyperlink r:id="rId20" w:history="1">
        <w:r w:rsidRPr="008113F7">
          <w:rPr>
            <w:rStyle w:val="Hyperlink"/>
          </w:rPr>
          <w:t>How to Make a Mini Book video and resource</w:t>
        </w:r>
      </w:hyperlink>
      <w:r>
        <w:t xml:space="preserve"> to get started, and add to it as you read more!</w:t>
      </w:r>
    </w:p>
    <w:p w14:paraId="55E7FFBF" w14:textId="77777777" w:rsidR="008113F7" w:rsidRDefault="008113F7" w:rsidP="008113F7"/>
    <w:p w14:paraId="404B19FA" w14:textId="77777777" w:rsidR="008113F7" w:rsidRDefault="008113F7" w:rsidP="008113F7"/>
    <w:p w14:paraId="1C3072A0" w14:textId="77777777" w:rsidR="008113F7" w:rsidRDefault="008113F7" w:rsidP="008113F7"/>
    <w:p w14:paraId="09AA1FB2" w14:textId="77777777" w:rsidR="008113F7" w:rsidRDefault="008113F7" w:rsidP="008113F7">
      <w:pPr>
        <w:pStyle w:val="Heading2"/>
      </w:pPr>
      <w:bookmarkStart w:id="6" w:name="_Toc113532514"/>
      <w:r>
        <w:lastRenderedPageBreak/>
        <w:t>Printable version</w:t>
      </w:r>
      <w:bookmarkEnd w:id="6"/>
    </w:p>
    <w:p w14:paraId="5E8EB2A6" w14:textId="77777777" w:rsidR="008113F7" w:rsidRPr="008113F7" w:rsidRDefault="008113F7" w:rsidP="008113F7">
      <w:pPr>
        <w:pStyle w:val="Heading3"/>
      </w:pPr>
      <w:bookmarkStart w:id="7" w:name="_Toc113532515"/>
      <w:r>
        <w:t xml:space="preserve">Primary Reading </w:t>
      </w:r>
      <w:proofErr w:type="spellStart"/>
      <w:r>
        <w:t>Resoutions</w:t>
      </w:r>
      <w:bookmarkEnd w:id="7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table of the printable primary school resolutions"/>
      </w:tblPr>
      <w:tblGrid>
        <w:gridCol w:w="9016"/>
      </w:tblGrid>
      <w:tr w:rsidR="008113F7" w14:paraId="68F9208B" w14:textId="77777777" w:rsidTr="009D1ACB">
        <w:trPr>
          <w:tblHeader/>
        </w:trPr>
        <w:tc>
          <w:tcPr>
            <w:tcW w:w="9016" w:type="dxa"/>
          </w:tcPr>
          <w:p w14:paraId="236872FB" w14:textId="77777777" w:rsidR="008113F7" w:rsidRDefault="008113F7" w:rsidP="008113F7">
            <w:pPr>
              <w:pStyle w:val="Heading2"/>
            </w:pPr>
            <w:bookmarkStart w:id="8" w:name="_Toc113532516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3" behindDoc="0" locked="0" layoutInCell="1" allowOverlap="1" wp14:anchorId="74A8DC77" wp14:editId="2CE9C3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6985</wp:posOffset>
                  </wp:positionV>
                  <wp:extent cx="841375" cy="882650"/>
                  <wp:effectExtent l="0" t="0" r="0" b="0"/>
                  <wp:wrapSquare wrapText="bothSides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8"/>
          </w:p>
          <w:p w14:paraId="790FD781" w14:textId="77777777" w:rsidR="008113F7" w:rsidRDefault="008113F7" w:rsidP="008113F7">
            <w:r>
              <w:t>Read aloud to a family member every week. Take it in turns to choose what you are reading and try out a variety of books together</w:t>
            </w:r>
            <w:r>
              <w:br/>
            </w:r>
            <w:r>
              <w:br/>
            </w:r>
            <w:r>
              <w:br/>
              <w:t>_________________________________________________________________</w:t>
            </w:r>
          </w:p>
          <w:p w14:paraId="6FCB6546" w14:textId="77777777" w:rsidR="008113F7" w:rsidRDefault="008113F7" w:rsidP="008113F7">
            <w:pPr>
              <w:pStyle w:val="Heading2"/>
            </w:pPr>
          </w:p>
        </w:tc>
      </w:tr>
      <w:tr w:rsidR="008113F7" w14:paraId="39EECDF1" w14:textId="77777777" w:rsidTr="009D1ACB">
        <w:trPr>
          <w:tblHeader/>
        </w:trPr>
        <w:tc>
          <w:tcPr>
            <w:tcW w:w="9016" w:type="dxa"/>
          </w:tcPr>
          <w:p w14:paraId="386266EA" w14:textId="77777777" w:rsidR="008113F7" w:rsidRDefault="008113F7" w:rsidP="002C1542">
            <w:pPr>
              <w:pStyle w:val="Heading2"/>
            </w:pPr>
            <w:bookmarkStart w:id="9" w:name="_Toc113532517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0" locked="0" layoutInCell="1" allowOverlap="1" wp14:anchorId="02685E7B" wp14:editId="1EECB9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841375" cy="882650"/>
                  <wp:effectExtent l="0" t="0" r="0" b="0"/>
                  <wp:wrapSquare wrapText="bothSides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9"/>
          </w:p>
          <w:p w14:paraId="3212E07F" w14:textId="3468033F" w:rsidR="008113F7" w:rsidRPr="008113F7" w:rsidRDefault="008113F7" w:rsidP="008113F7">
            <w:pPr>
              <w:ind w:left="720" w:hanging="360"/>
            </w:pPr>
            <w:r w:rsidRPr="008113F7">
              <w:t xml:space="preserve">Start a </w:t>
            </w:r>
            <w:r w:rsidR="00D650CC">
              <w:t>diary</w:t>
            </w:r>
            <w:r w:rsidRPr="008113F7">
              <w:t xml:space="preserve"> to keep a track of everything you read!</w:t>
            </w:r>
          </w:p>
          <w:p w14:paraId="193B388A" w14:textId="77777777" w:rsidR="008113F7" w:rsidRDefault="008113F7" w:rsidP="002C1542">
            <w:r>
              <w:br/>
            </w:r>
            <w:r>
              <w:br/>
            </w:r>
            <w:r>
              <w:br/>
              <w:t>_________________________________________________________________</w:t>
            </w:r>
          </w:p>
          <w:p w14:paraId="0FF4B5CA" w14:textId="77777777" w:rsidR="008113F7" w:rsidRDefault="008113F7" w:rsidP="002C1542">
            <w:pPr>
              <w:pStyle w:val="Heading2"/>
            </w:pPr>
          </w:p>
        </w:tc>
      </w:tr>
      <w:tr w:rsidR="008113F7" w14:paraId="4A71A0AD" w14:textId="77777777" w:rsidTr="009D1ACB">
        <w:trPr>
          <w:tblHeader/>
        </w:trPr>
        <w:tc>
          <w:tcPr>
            <w:tcW w:w="9016" w:type="dxa"/>
          </w:tcPr>
          <w:p w14:paraId="195F5BF0" w14:textId="77777777" w:rsidR="008113F7" w:rsidRDefault="008113F7" w:rsidP="002C1542">
            <w:pPr>
              <w:pStyle w:val="Heading2"/>
            </w:pPr>
            <w:bookmarkStart w:id="10" w:name="_Toc113532518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5" behindDoc="0" locked="0" layoutInCell="1" allowOverlap="1" wp14:anchorId="268CCCAB" wp14:editId="7A8777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841375" cy="882650"/>
                  <wp:effectExtent l="0" t="0" r="0" b="0"/>
                  <wp:wrapSquare wrapText="bothSides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10"/>
          </w:p>
          <w:p w14:paraId="7A56C14D" w14:textId="77777777" w:rsidR="008113F7" w:rsidRDefault="008113F7" w:rsidP="008113F7">
            <w:pPr>
              <w:ind w:left="720" w:hanging="360"/>
            </w:pPr>
            <w:r>
              <w:t>Try a book from a new genre and write about what you think of it.</w:t>
            </w:r>
          </w:p>
          <w:p w14:paraId="6D42B33C" w14:textId="77777777" w:rsidR="008113F7" w:rsidRDefault="008113F7" w:rsidP="002C1542">
            <w:r>
              <w:br/>
            </w:r>
            <w:r>
              <w:br/>
            </w:r>
            <w:r>
              <w:br/>
              <w:t>_________________________________________________________________</w:t>
            </w:r>
          </w:p>
          <w:p w14:paraId="32E30633" w14:textId="77777777" w:rsidR="008113F7" w:rsidRDefault="008113F7" w:rsidP="002C1542">
            <w:pPr>
              <w:pStyle w:val="Heading2"/>
            </w:pPr>
          </w:p>
        </w:tc>
      </w:tr>
      <w:tr w:rsidR="008113F7" w14:paraId="2AC0CAA0" w14:textId="77777777" w:rsidTr="009D1ACB">
        <w:trPr>
          <w:tblHeader/>
        </w:trPr>
        <w:tc>
          <w:tcPr>
            <w:tcW w:w="9016" w:type="dxa"/>
          </w:tcPr>
          <w:p w14:paraId="042DF800" w14:textId="77777777" w:rsidR="008113F7" w:rsidRDefault="008113F7" w:rsidP="002C1542">
            <w:pPr>
              <w:pStyle w:val="Heading2"/>
            </w:pPr>
            <w:bookmarkStart w:id="11" w:name="_Toc113532519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6" behindDoc="0" locked="0" layoutInCell="1" allowOverlap="1" wp14:anchorId="153EFE99" wp14:editId="3A0969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841375" cy="882650"/>
                  <wp:effectExtent l="0" t="0" r="0" b="0"/>
                  <wp:wrapSquare wrapText="bothSides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11"/>
          </w:p>
          <w:p w14:paraId="728FC1BB" w14:textId="77777777" w:rsidR="008113F7" w:rsidRDefault="008113F7" w:rsidP="008113F7">
            <w:pPr>
              <w:ind w:left="720" w:hanging="360"/>
            </w:pPr>
            <w:r>
              <w:t>Take part in Drop Everything and Read every week, no matter where you are!</w:t>
            </w:r>
          </w:p>
          <w:p w14:paraId="100829CF" w14:textId="77777777" w:rsidR="008113F7" w:rsidRDefault="008113F7" w:rsidP="002C1542">
            <w:r>
              <w:br/>
            </w:r>
            <w:r>
              <w:br/>
              <w:t>_________________________________________________________________</w:t>
            </w:r>
          </w:p>
          <w:p w14:paraId="24389BE1" w14:textId="77777777" w:rsidR="008113F7" w:rsidRDefault="008113F7" w:rsidP="002C1542">
            <w:pPr>
              <w:pStyle w:val="Heading2"/>
            </w:pPr>
          </w:p>
        </w:tc>
      </w:tr>
      <w:tr w:rsidR="008113F7" w14:paraId="7265FA6E" w14:textId="77777777" w:rsidTr="009D1ACB">
        <w:trPr>
          <w:tblHeader/>
        </w:trPr>
        <w:tc>
          <w:tcPr>
            <w:tcW w:w="9016" w:type="dxa"/>
          </w:tcPr>
          <w:p w14:paraId="412A2555" w14:textId="77777777" w:rsidR="008113F7" w:rsidRDefault="008113F7" w:rsidP="002C1542">
            <w:pPr>
              <w:pStyle w:val="Heading2"/>
            </w:pPr>
            <w:bookmarkStart w:id="12" w:name="_Toc11353252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7" behindDoc="0" locked="0" layoutInCell="1" allowOverlap="1" wp14:anchorId="76ADA769" wp14:editId="161F27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841375" cy="882650"/>
                  <wp:effectExtent l="0" t="0" r="0" b="0"/>
                  <wp:wrapSquare wrapText="bothSides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12"/>
          </w:p>
          <w:p w14:paraId="08E6F31E" w14:textId="697D9152" w:rsidR="008113F7" w:rsidRDefault="00D650CC" w:rsidP="008113F7">
            <w:pPr>
              <w:ind w:left="720" w:hanging="360"/>
            </w:pPr>
            <w:r>
              <w:t>Recommend a book to a friend!</w:t>
            </w:r>
          </w:p>
          <w:p w14:paraId="1F097315" w14:textId="77777777" w:rsidR="008113F7" w:rsidRDefault="008113F7" w:rsidP="002C1542">
            <w:r>
              <w:br/>
              <w:t>_________________________________________________________________</w:t>
            </w:r>
          </w:p>
          <w:p w14:paraId="4890B469" w14:textId="77777777" w:rsidR="008113F7" w:rsidRDefault="008113F7" w:rsidP="002C1542">
            <w:pPr>
              <w:pStyle w:val="Heading2"/>
            </w:pPr>
          </w:p>
        </w:tc>
      </w:tr>
      <w:tr w:rsidR="008113F7" w14:paraId="410CC47B" w14:textId="77777777" w:rsidTr="009D1ACB">
        <w:trPr>
          <w:tblHeader/>
        </w:trPr>
        <w:tc>
          <w:tcPr>
            <w:tcW w:w="9016" w:type="dxa"/>
          </w:tcPr>
          <w:p w14:paraId="4D454971" w14:textId="77777777" w:rsidR="008113F7" w:rsidRDefault="008113F7" w:rsidP="002C1542">
            <w:pPr>
              <w:pStyle w:val="Heading2"/>
            </w:pPr>
            <w:bookmarkStart w:id="13" w:name="_Toc113532521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8" behindDoc="0" locked="0" layoutInCell="1" allowOverlap="1" wp14:anchorId="30E25803" wp14:editId="4449F1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841375" cy="882650"/>
                  <wp:effectExtent l="0" t="0" r="0" b="0"/>
                  <wp:wrapSquare wrapText="bothSides"/>
                  <wp:docPr id="12" name="Pictur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13"/>
          </w:p>
          <w:p w14:paraId="761F5B13" w14:textId="70C0444A" w:rsidR="008113F7" w:rsidRDefault="008113F7" w:rsidP="008113F7">
            <w:pPr>
              <w:ind w:left="720" w:hanging="360"/>
            </w:pPr>
            <w:r>
              <w:t xml:space="preserve">Find a new author to explore by watching </w:t>
            </w:r>
            <w:r w:rsidRPr="00414AAE">
              <w:t>Authors Live</w:t>
            </w:r>
            <w:r>
              <w:t>, then get inspired to write or draw your own story.</w:t>
            </w:r>
          </w:p>
          <w:p w14:paraId="2BF5DEBD" w14:textId="77777777" w:rsidR="008113F7" w:rsidRDefault="008113F7" w:rsidP="002C1542">
            <w:r>
              <w:br/>
            </w:r>
            <w:r>
              <w:br/>
              <w:t>_________________________________________________________________</w:t>
            </w:r>
          </w:p>
          <w:p w14:paraId="126ED5CD" w14:textId="77777777" w:rsidR="008113F7" w:rsidRDefault="008113F7" w:rsidP="002C1542">
            <w:pPr>
              <w:pStyle w:val="Heading2"/>
            </w:pPr>
          </w:p>
        </w:tc>
      </w:tr>
    </w:tbl>
    <w:p w14:paraId="21DA8691" w14:textId="77777777" w:rsidR="008113F7" w:rsidRDefault="008113F7" w:rsidP="008113F7">
      <w:pPr>
        <w:pStyle w:val="Heading3"/>
      </w:pPr>
      <w:bookmarkStart w:id="14" w:name="_Toc113532522"/>
      <w:r>
        <w:lastRenderedPageBreak/>
        <w:t>Secondary Reading Resolutions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table of the printable secondary school resolutions"/>
      </w:tblPr>
      <w:tblGrid>
        <w:gridCol w:w="9016"/>
      </w:tblGrid>
      <w:tr w:rsidR="008113F7" w14:paraId="36B46A44" w14:textId="77777777" w:rsidTr="009D1ACB">
        <w:trPr>
          <w:tblHeader/>
        </w:trPr>
        <w:tc>
          <w:tcPr>
            <w:tcW w:w="9016" w:type="dxa"/>
          </w:tcPr>
          <w:p w14:paraId="57692105" w14:textId="77777777" w:rsidR="008113F7" w:rsidRDefault="008113F7" w:rsidP="002C1542">
            <w:pPr>
              <w:pStyle w:val="Heading2"/>
            </w:pPr>
            <w:bookmarkStart w:id="15" w:name="_Toc113532523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9" behindDoc="0" locked="0" layoutInCell="1" allowOverlap="1" wp14:anchorId="68AB5C06" wp14:editId="63BED0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841375" cy="882650"/>
                  <wp:effectExtent l="0" t="0" r="0" b="0"/>
                  <wp:wrapSquare wrapText="bothSides"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15"/>
          </w:p>
          <w:p w14:paraId="7724AD6E" w14:textId="77777777" w:rsidR="00414AAE" w:rsidRDefault="00414AAE" w:rsidP="00414AAE">
            <w:pPr>
              <w:ind w:left="720" w:hanging="360"/>
            </w:pPr>
            <w:r>
              <w:t xml:space="preserve">Download </w:t>
            </w:r>
            <w:proofErr w:type="spellStart"/>
            <w:r w:rsidRPr="00414AAE">
              <w:t>Bookzilla</w:t>
            </w:r>
            <w:proofErr w:type="spellEnd"/>
            <w:r>
              <w:t>, rate your favourites and find 3 new books you would like to read.</w:t>
            </w:r>
          </w:p>
          <w:p w14:paraId="551E5563" w14:textId="77777777" w:rsidR="008113F7" w:rsidRDefault="008113F7" w:rsidP="002C1542">
            <w:r>
              <w:br/>
            </w:r>
            <w:r>
              <w:br/>
              <w:t>_________________________________________________________________</w:t>
            </w:r>
          </w:p>
          <w:p w14:paraId="07BE9DB2" w14:textId="77777777" w:rsidR="008113F7" w:rsidRDefault="008113F7" w:rsidP="002C1542">
            <w:pPr>
              <w:pStyle w:val="Heading2"/>
            </w:pPr>
          </w:p>
        </w:tc>
      </w:tr>
      <w:tr w:rsidR="008113F7" w14:paraId="580DA6EE" w14:textId="77777777" w:rsidTr="009D1ACB">
        <w:trPr>
          <w:tblHeader/>
        </w:trPr>
        <w:tc>
          <w:tcPr>
            <w:tcW w:w="9016" w:type="dxa"/>
          </w:tcPr>
          <w:p w14:paraId="425D79CF" w14:textId="77777777" w:rsidR="008113F7" w:rsidRDefault="008113F7" w:rsidP="002C1542">
            <w:pPr>
              <w:pStyle w:val="Heading2"/>
            </w:pPr>
            <w:bookmarkStart w:id="16" w:name="_Toc113532524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50" behindDoc="0" locked="0" layoutInCell="1" allowOverlap="1" wp14:anchorId="0CCE3235" wp14:editId="2A487D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6985</wp:posOffset>
                  </wp:positionV>
                  <wp:extent cx="841375" cy="882650"/>
                  <wp:effectExtent l="0" t="0" r="0" b="0"/>
                  <wp:wrapSquare wrapText="bothSides"/>
                  <wp:docPr id="14" name="Pictur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16"/>
          </w:p>
          <w:p w14:paraId="1716E281" w14:textId="77777777" w:rsidR="00414AAE" w:rsidRDefault="00414AAE" w:rsidP="00414AAE">
            <w:pPr>
              <w:ind w:left="720" w:hanging="360"/>
            </w:pPr>
            <w:r>
              <w:t>Read for at least 10 minutes every day.</w:t>
            </w:r>
          </w:p>
          <w:p w14:paraId="63FC1C58" w14:textId="77777777" w:rsidR="008113F7" w:rsidRDefault="008113F7" w:rsidP="002C1542">
            <w:r>
              <w:br/>
            </w:r>
            <w:r>
              <w:br/>
            </w:r>
            <w:r>
              <w:br/>
              <w:t>_________________________________________________________________</w:t>
            </w:r>
          </w:p>
          <w:p w14:paraId="59D83F9F" w14:textId="77777777" w:rsidR="008113F7" w:rsidRDefault="008113F7" w:rsidP="002C1542">
            <w:pPr>
              <w:pStyle w:val="Heading2"/>
            </w:pPr>
          </w:p>
        </w:tc>
      </w:tr>
      <w:tr w:rsidR="008113F7" w14:paraId="01D1CDB3" w14:textId="77777777" w:rsidTr="009D1ACB">
        <w:trPr>
          <w:tblHeader/>
        </w:trPr>
        <w:tc>
          <w:tcPr>
            <w:tcW w:w="9016" w:type="dxa"/>
          </w:tcPr>
          <w:p w14:paraId="1EC9CF15" w14:textId="77777777" w:rsidR="008113F7" w:rsidRDefault="008113F7" w:rsidP="002C1542">
            <w:pPr>
              <w:pStyle w:val="Heading2"/>
            </w:pPr>
            <w:bookmarkStart w:id="17" w:name="_Toc113532525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51" behindDoc="0" locked="0" layoutInCell="1" allowOverlap="1" wp14:anchorId="172640C0" wp14:editId="3A1669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6985</wp:posOffset>
                  </wp:positionV>
                  <wp:extent cx="841375" cy="882650"/>
                  <wp:effectExtent l="0" t="0" r="0" b="0"/>
                  <wp:wrapSquare wrapText="bothSides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17"/>
          </w:p>
          <w:p w14:paraId="3F1A0B35" w14:textId="77777777" w:rsidR="00414AAE" w:rsidRDefault="00414AAE" w:rsidP="00414AAE">
            <w:pPr>
              <w:ind w:left="720" w:hanging="360"/>
            </w:pPr>
            <w:r>
              <w:t xml:space="preserve">Try </w:t>
            </w:r>
            <w:proofErr w:type="spellStart"/>
            <w:r>
              <w:t>ebooks</w:t>
            </w:r>
            <w:proofErr w:type="spellEnd"/>
            <w:r>
              <w:t xml:space="preserve"> or audiobooks for a change – look on your local library’s website to see what apps or options they offer.</w:t>
            </w:r>
          </w:p>
          <w:p w14:paraId="652CBB08" w14:textId="77777777" w:rsidR="008113F7" w:rsidRDefault="008113F7" w:rsidP="002C1542">
            <w:r>
              <w:br/>
            </w:r>
            <w:r>
              <w:br/>
              <w:t>_________________________________________________________________</w:t>
            </w:r>
          </w:p>
          <w:p w14:paraId="00100664" w14:textId="77777777" w:rsidR="008113F7" w:rsidRDefault="008113F7" w:rsidP="002C1542">
            <w:pPr>
              <w:pStyle w:val="Heading2"/>
            </w:pPr>
          </w:p>
        </w:tc>
      </w:tr>
      <w:tr w:rsidR="008113F7" w14:paraId="4B2DE250" w14:textId="77777777" w:rsidTr="009D1ACB">
        <w:trPr>
          <w:tblHeader/>
        </w:trPr>
        <w:tc>
          <w:tcPr>
            <w:tcW w:w="9016" w:type="dxa"/>
          </w:tcPr>
          <w:p w14:paraId="68CCF550" w14:textId="77777777" w:rsidR="008113F7" w:rsidRDefault="008113F7" w:rsidP="002C1542">
            <w:pPr>
              <w:pStyle w:val="Heading2"/>
            </w:pPr>
            <w:bookmarkStart w:id="18" w:name="_Toc113532526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52" behindDoc="0" locked="0" layoutInCell="1" allowOverlap="1" wp14:anchorId="4ABDFF3E" wp14:editId="08D7EA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841375" cy="882650"/>
                  <wp:effectExtent l="0" t="0" r="0" b="0"/>
                  <wp:wrapSquare wrapText="bothSides"/>
                  <wp:docPr id="16" name="Pictur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18"/>
          </w:p>
          <w:p w14:paraId="19EBE8C8" w14:textId="7C165AB8" w:rsidR="00414AAE" w:rsidRDefault="00414AAE" w:rsidP="00414AAE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 xml:space="preserve">Find a new author to explore by watching </w:t>
            </w:r>
            <w:r w:rsidRPr="00414AAE">
              <w:t>Authors Live</w:t>
            </w:r>
            <w:r>
              <w:t>, then get inspired to write or draw your own story.</w:t>
            </w:r>
          </w:p>
          <w:p w14:paraId="0A4E0572" w14:textId="77777777" w:rsidR="008113F7" w:rsidRDefault="008113F7" w:rsidP="002C1542">
            <w:r>
              <w:br/>
            </w:r>
            <w:r>
              <w:br/>
              <w:t>_________________________________________________________________</w:t>
            </w:r>
          </w:p>
          <w:p w14:paraId="6E339026" w14:textId="77777777" w:rsidR="008113F7" w:rsidRDefault="008113F7" w:rsidP="002C1542">
            <w:pPr>
              <w:pStyle w:val="Heading2"/>
            </w:pPr>
          </w:p>
        </w:tc>
      </w:tr>
      <w:tr w:rsidR="008113F7" w14:paraId="7ED0BB6E" w14:textId="77777777" w:rsidTr="009D1ACB">
        <w:trPr>
          <w:tblHeader/>
        </w:trPr>
        <w:tc>
          <w:tcPr>
            <w:tcW w:w="9016" w:type="dxa"/>
          </w:tcPr>
          <w:p w14:paraId="3A4FEF1B" w14:textId="77777777" w:rsidR="008113F7" w:rsidRDefault="008113F7" w:rsidP="002C1542">
            <w:pPr>
              <w:pStyle w:val="Heading2"/>
            </w:pPr>
            <w:bookmarkStart w:id="19" w:name="_Toc113532527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53" behindDoc="0" locked="0" layoutInCell="1" allowOverlap="1" wp14:anchorId="722FFDF8" wp14:editId="5E527B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841375" cy="882650"/>
                  <wp:effectExtent l="0" t="0" r="0" b="0"/>
                  <wp:wrapSquare wrapText="bothSides"/>
                  <wp:docPr id="17" name="Picture 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19"/>
          </w:p>
          <w:p w14:paraId="2794A2B2" w14:textId="77777777" w:rsidR="00414AAE" w:rsidRDefault="00414AAE" w:rsidP="00414AAE">
            <w:pPr>
              <w:pStyle w:val="ListParagraph"/>
              <w:numPr>
                <w:ilvl w:val="0"/>
                <w:numId w:val="0"/>
              </w:numPr>
              <w:ind w:left="720"/>
            </w:pPr>
            <w:r>
              <w:t>Find new ways to share your thoughts about books with your friends, like an online book group, a book café with snacks and drinks, a book and film club, or a comics and manga club.</w:t>
            </w:r>
          </w:p>
          <w:p w14:paraId="0C324FDF" w14:textId="77777777" w:rsidR="008113F7" w:rsidRDefault="008113F7" w:rsidP="002C1542">
            <w:r>
              <w:br/>
              <w:t>_________________________________________________________________</w:t>
            </w:r>
          </w:p>
          <w:p w14:paraId="012EE340" w14:textId="77777777" w:rsidR="008113F7" w:rsidRDefault="008113F7" w:rsidP="002C1542">
            <w:pPr>
              <w:pStyle w:val="Heading2"/>
            </w:pPr>
          </w:p>
        </w:tc>
      </w:tr>
      <w:tr w:rsidR="008113F7" w14:paraId="33AA3149" w14:textId="77777777" w:rsidTr="009D1ACB">
        <w:trPr>
          <w:tblHeader/>
        </w:trPr>
        <w:tc>
          <w:tcPr>
            <w:tcW w:w="9016" w:type="dxa"/>
          </w:tcPr>
          <w:p w14:paraId="28B3591C" w14:textId="77777777" w:rsidR="008113F7" w:rsidRDefault="008113F7" w:rsidP="002C1542">
            <w:pPr>
              <w:pStyle w:val="Heading2"/>
            </w:pPr>
            <w:bookmarkStart w:id="20" w:name="_Toc113532528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54" behindDoc="0" locked="0" layoutInCell="1" allowOverlap="1" wp14:anchorId="46CA9EF1" wp14:editId="1D47DF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8890</wp:posOffset>
                  </wp:positionV>
                  <wp:extent cx="841375" cy="882650"/>
                  <wp:effectExtent l="0" t="0" r="0" b="0"/>
                  <wp:wrapSquare wrapText="bothSides"/>
                  <wp:docPr id="18" name="Picture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20"/>
          </w:p>
          <w:p w14:paraId="036E46A4" w14:textId="77777777" w:rsidR="00414AAE" w:rsidRDefault="00414AAE" w:rsidP="00414AAE">
            <w:r>
              <w:t xml:space="preserve">Get creative by making your own mini book to celebrate your own favourite books, authors, characters and more. Use </w:t>
            </w:r>
            <w:proofErr w:type="gramStart"/>
            <w:r>
              <w:t>our</w:t>
            </w:r>
            <w:proofErr w:type="gramEnd"/>
            <w:r>
              <w:t xml:space="preserve"> </w:t>
            </w:r>
            <w:r w:rsidRPr="00414AAE">
              <w:t>How to Make a Mini Book video and resource</w:t>
            </w:r>
            <w:r>
              <w:t xml:space="preserve"> to get started, and add to it as you read more!</w:t>
            </w:r>
          </w:p>
          <w:p w14:paraId="3898AF49" w14:textId="77777777" w:rsidR="008113F7" w:rsidRDefault="008113F7" w:rsidP="002C1542">
            <w:r>
              <w:br/>
              <w:t>_________________________________________________________________</w:t>
            </w:r>
          </w:p>
          <w:p w14:paraId="548955B7" w14:textId="77777777" w:rsidR="008113F7" w:rsidRDefault="008113F7" w:rsidP="002C1542">
            <w:pPr>
              <w:pStyle w:val="Heading2"/>
            </w:pPr>
          </w:p>
        </w:tc>
      </w:tr>
    </w:tbl>
    <w:p w14:paraId="23319543" w14:textId="77777777" w:rsidR="008113F7" w:rsidRDefault="00414AAE" w:rsidP="00414AAE">
      <w:pPr>
        <w:pStyle w:val="Heading3"/>
      </w:pPr>
      <w:bookmarkStart w:id="21" w:name="_Toc113532529"/>
      <w:r>
        <w:lastRenderedPageBreak/>
        <w:t xml:space="preserve">Create your </w:t>
      </w:r>
      <w:proofErr w:type="gramStart"/>
      <w:r>
        <w:t>own</w:t>
      </w:r>
      <w:bookmarkEnd w:id="21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 table of the printable blank resolutions"/>
      </w:tblPr>
      <w:tblGrid>
        <w:gridCol w:w="9016"/>
      </w:tblGrid>
      <w:tr w:rsidR="00414AAE" w14:paraId="4F9F567A" w14:textId="77777777" w:rsidTr="009D1ACB">
        <w:trPr>
          <w:tblHeader/>
        </w:trPr>
        <w:tc>
          <w:tcPr>
            <w:tcW w:w="9016" w:type="dxa"/>
          </w:tcPr>
          <w:p w14:paraId="4037F9B7" w14:textId="77777777" w:rsidR="00414AAE" w:rsidRDefault="00414AAE" w:rsidP="002C1542">
            <w:pPr>
              <w:pStyle w:val="Heading2"/>
            </w:pPr>
            <w:bookmarkStart w:id="22" w:name="_Toc11353253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55" behindDoc="0" locked="0" layoutInCell="1" allowOverlap="1" wp14:anchorId="594DAA34" wp14:editId="695988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841375" cy="882650"/>
                  <wp:effectExtent l="0" t="0" r="0" b="0"/>
                  <wp:wrapSquare wrapText="bothSides"/>
                  <wp:docPr id="19" name="Picture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22"/>
          </w:p>
          <w:p w14:paraId="3E73BB2C" w14:textId="77777777" w:rsidR="00414AAE" w:rsidRDefault="00414AAE" w:rsidP="002C1542">
            <w:r>
              <w:br/>
              <w:t>_________________________________________________________________</w:t>
            </w:r>
          </w:p>
          <w:p w14:paraId="78E04AB7" w14:textId="77777777" w:rsidR="00414AAE" w:rsidRDefault="00414AAE" w:rsidP="002C1542">
            <w:pPr>
              <w:pStyle w:val="Heading2"/>
            </w:pPr>
          </w:p>
        </w:tc>
      </w:tr>
      <w:tr w:rsidR="00414AAE" w14:paraId="040FC327" w14:textId="77777777" w:rsidTr="009D1ACB">
        <w:trPr>
          <w:tblHeader/>
        </w:trPr>
        <w:tc>
          <w:tcPr>
            <w:tcW w:w="9016" w:type="dxa"/>
          </w:tcPr>
          <w:p w14:paraId="2EC553DF" w14:textId="77777777" w:rsidR="00414AAE" w:rsidRDefault="00414AAE" w:rsidP="002C1542">
            <w:pPr>
              <w:pStyle w:val="Heading2"/>
            </w:pPr>
            <w:bookmarkStart w:id="23" w:name="_Toc113532531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57" behindDoc="0" locked="0" layoutInCell="1" allowOverlap="1" wp14:anchorId="502021EB" wp14:editId="2AD014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841375" cy="882650"/>
                  <wp:effectExtent l="0" t="0" r="0" b="0"/>
                  <wp:wrapSquare wrapText="bothSides"/>
                  <wp:docPr id="22" name="Picture 2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23"/>
          </w:p>
          <w:p w14:paraId="632F6BC6" w14:textId="77777777" w:rsidR="00414AAE" w:rsidRDefault="00414AAE" w:rsidP="002C1542">
            <w:r>
              <w:br/>
              <w:t>_________________________________________________________________</w:t>
            </w:r>
          </w:p>
          <w:p w14:paraId="2D467BFF" w14:textId="77777777" w:rsidR="00414AAE" w:rsidRDefault="00414AAE" w:rsidP="002C1542">
            <w:pPr>
              <w:pStyle w:val="Heading2"/>
            </w:pPr>
          </w:p>
        </w:tc>
      </w:tr>
      <w:tr w:rsidR="00414AAE" w14:paraId="2848B020" w14:textId="77777777" w:rsidTr="009D1ACB">
        <w:trPr>
          <w:tblHeader/>
        </w:trPr>
        <w:tc>
          <w:tcPr>
            <w:tcW w:w="9016" w:type="dxa"/>
          </w:tcPr>
          <w:p w14:paraId="6BBE56A7" w14:textId="77777777" w:rsidR="00414AAE" w:rsidRDefault="00414AAE" w:rsidP="002C1542">
            <w:pPr>
              <w:pStyle w:val="Heading2"/>
            </w:pPr>
            <w:bookmarkStart w:id="24" w:name="_Toc113532532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58" behindDoc="0" locked="0" layoutInCell="1" allowOverlap="1" wp14:anchorId="61683F9A" wp14:editId="0BC164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841375" cy="882650"/>
                  <wp:effectExtent l="0" t="0" r="0" b="0"/>
                  <wp:wrapSquare wrapText="bothSides"/>
                  <wp:docPr id="23" name="Picture 2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24"/>
          </w:p>
          <w:p w14:paraId="000F3A4F" w14:textId="77777777" w:rsidR="00414AAE" w:rsidRDefault="00414AAE" w:rsidP="002C1542">
            <w:r>
              <w:br/>
              <w:t>_________________________________________________________________</w:t>
            </w:r>
          </w:p>
          <w:p w14:paraId="633CA311" w14:textId="77777777" w:rsidR="00414AAE" w:rsidRDefault="00414AAE" w:rsidP="002C1542">
            <w:pPr>
              <w:pStyle w:val="Heading2"/>
            </w:pPr>
          </w:p>
        </w:tc>
      </w:tr>
      <w:tr w:rsidR="00414AAE" w14:paraId="2FC0A6F6" w14:textId="77777777" w:rsidTr="009D1ACB">
        <w:trPr>
          <w:tblHeader/>
        </w:trPr>
        <w:tc>
          <w:tcPr>
            <w:tcW w:w="9016" w:type="dxa"/>
          </w:tcPr>
          <w:p w14:paraId="079980CA" w14:textId="77777777" w:rsidR="00414AAE" w:rsidRDefault="00414AAE" w:rsidP="002C1542">
            <w:pPr>
              <w:pStyle w:val="Heading2"/>
            </w:pPr>
            <w:bookmarkStart w:id="25" w:name="_Toc113532533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59" behindDoc="0" locked="0" layoutInCell="1" allowOverlap="1" wp14:anchorId="429F5434" wp14:editId="152A3C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841375" cy="882650"/>
                  <wp:effectExtent l="0" t="0" r="0" b="0"/>
                  <wp:wrapSquare wrapText="bothSides"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25"/>
          </w:p>
          <w:p w14:paraId="26EE6B99" w14:textId="77777777" w:rsidR="00414AAE" w:rsidRDefault="00414AAE" w:rsidP="002C1542">
            <w:r>
              <w:br/>
              <w:t>_________________________________________________________________</w:t>
            </w:r>
          </w:p>
          <w:p w14:paraId="23A2987D" w14:textId="77777777" w:rsidR="00414AAE" w:rsidRDefault="00414AAE" w:rsidP="002C1542">
            <w:pPr>
              <w:pStyle w:val="Heading2"/>
            </w:pPr>
          </w:p>
        </w:tc>
      </w:tr>
      <w:tr w:rsidR="00414AAE" w14:paraId="3C42BA77" w14:textId="77777777" w:rsidTr="009D1ACB">
        <w:trPr>
          <w:tblHeader/>
        </w:trPr>
        <w:tc>
          <w:tcPr>
            <w:tcW w:w="9016" w:type="dxa"/>
          </w:tcPr>
          <w:p w14:paraId="0CD20403" w14:textId="77777777" w:rsidR="00414AAE" w:rsidRDefault="00414AAE" w:rsidP="002C1542">
            <w:pPr>
              <w:pStyle w:val="Heading2"/>
            </w:pPr>
            <w:bookmarkStart w:id="26" w:name="_Toc113532534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60" behindDoc="0" locked="0" layoutInCell="1" allowOverlap="1" wp14:anchorId="1E56DD05" wp14:editId="106E01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841375" cy="882650"/>
                  <wp:effectExtent l="0" t="0" r="0" b="0"/>
                  <wp:wrapSquare wrapText="bothSides"/>
                  <wp:docPr id="25" name="Picture 2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26"/>
          </w:p>
          <w:p w14:paraId="6FF095FE" w14:textId="77777777" w:rsidR="00414AAE" w:rsidRDefault="00414AAE" w:rsidP="002C1542">
            <w:r>
              <w:br/>
              <w:t>_________________________________________________________________</w:t>
            </w:r>
          </w:p>
          <w:p w14:paraId="7BB7263C" w14:textId="77777777" w:rsidR="00414AAE" w:rsidRDefault="00414AAE" w:rsidP="002C1542">
            <w:pPr>
              <w:pStyle w:val="Heading2"/>
            </w:pPr>
          </w:p>
        </w:tc>
      </w:tr>
      <w:tr w:rsidR="00414AAE" w14:paraId="27384E8F" w14:textId="77777777" w:rsidTr="009D1ACB">
        <w:trPr>
          <w:tblHeader/>
        </w:trPr>
        <w:tc>
          <w:tcPr>
            <w:tcW w:w="9016" w:type="dxa"/>
          </w:tcPr>
          <w:p w14:paraId="66F84C02" w14:textId="77777777" w:rsidR="00414AAE" w:rsidRDefault="00414AAE" w:rsidP="002C1542">
            <w:pPr>
              <w:pStyle w:val="Heading2"/>
            </w:pPr>
            <w:bookmarkStart w:id="27" w:name="_Toc113532535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56" behindDoc="0" locked="0" layoutInCell="1" allowOverlap="1" wp14:anchorId="4943230D" wp14:editId="673927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841375" cy="882650"/>
                  <wp:effectExtent l="0" t="0" r="0" b="0"/>
                  <wp:wrapSquare wrapText="bothSides"/>
                  <wp:docPr id="21" name="Picture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bookmarkEnd w:id="27"/>
          </w:p>
          <w:p w14:paraId="5E88CE54" w14:textId="77777777" w:rsidR="00414AAE" w:rsidRDefault="00414AAE" w:rsidP="00414AAE">
            <w:r>
              <w:br/>
              <w:t>_________________________________________________________________</w:t>
            </w:r>
          </w:p>
          <w:p w14:paraId="4160520B" w14:textId="77777777" w:rsidR="00414AAE" w:rsidRDefault="00414AAE" w:rsidP="00414AAE"/>
        </w:tc>
      </w:tr>
    </w:tbl>
    <w:p w14:paraId="362A8044" w14:textId="77777777" w:rsidR="00414AAE" w:rsidRPr="008113F7" w:rsidRDefault="00414AAE" w:rsidP="008113F7"/>
    <w:sectPr w:rsidR="00414AAE" w:rsidRPr="008113F7" w:rsidSect="00FF014A"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AA11" w14:textId="77777777" w:rsidR="003363A0" w:rsidRDefault="003363A0" w:rsidP="00DA087C">
      <w:r>
        <w:separator/>
      </w:r>
    </w:p>
    <w:p w14:paraId="4EBC09E5" w14:textId="77777777" w:rsidR="003363A0" w:rsidRDefault="003363A0" w:rsidP="00DA087C"/>
    <w:p w14:paraId="1ED4671E" w14:textId="77777777" w:rsidR="003363A0" w:rsidRDefault="003363A0" w:rsidP="00DA087C"/>
  </w:endnote>
  <w:endnote w:type="continuationSeparator" w:id="0">
    <w:p w14:paraId="5C93322A" w14:textId="77777777" w:rsidR="003363A0" w:rsidRDefault="003363A0" w:rsidP="00DA087C">
      <w:r>
        <w:continuationSeparator/>
      </w:r>
    </w:p>
    <w:p w14:paraId="15F863A1" w14:textId="77777777" w:rsidR="003363A0" w:rsidRDefault="003363A0" w:rsidP="00DA087C"/>
    <w:p w14:paraId="7512E051" w14:textId="77777777" w:rsidR="003363A0" w:rsidRDefault="003363A0" w:rsidP="00DA087C"/>
  </w:endnote>
  <w:endnote w:type="continuationNotice" w:id="1">
    <w:p w14:paraId="7B1ABDC7" w14:textId="77777777" w:rsidR="007C268F" w:rsidRDefault="007C2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ScotBook Bold">
    <w:altName w:val="Segoe UI Semibold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441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B26B9" w14:textId="723AF62B" w:rsidR="00FF014A" w:rsidRDefault="00FF01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A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A95428" w14:textId="77777777" w:rsidR="00FF014A" w:rsidRDefault="00FF0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D8A9" w14:textId="77777777" w:rsidR="003363A0" w:rsidRDefault="003363A0" w:rsidP="00DA087C">
      <w:r>
        <w:separator/>
      </w:r>
    </w:p>
    <w:p w14:paraId="7CB4A455" w14:textId="77777777" w:rsidR="003363A0" w:rsidRDefault="003363A0" w:rsidP="00DA087C"/>
    <w:p w14:paraId="39114205" w14:textId="77777777" w:rsidR="003363A0" w:rsidRDefault="003363A0" w:rsidP="00DA087C"/>
  </w:footnote>
  <w:footnote w:type="continuationSeparator" w:id="0">
    <w:p w14:paraId="3FB15315" w14:textId="77777777" w:rsidR="003363A0" w:rsidRDefault="003363A0" w:rsidP="00DA087C">
      <w:r>
        <w:continuationSeparator/>
      </w:r>
    </w:p>
    <w:p w14:paraId="10CD140A" w14:textId="77777777" w:rsidR="003363A0" w:rsidRDefault="003363A0" w:rsidP="00DA087C"/>
    <w:p w14:paraId="26867B15" w14:textId="77777777" w:rsidR="003363A0" w:rsidRDefault="003363A0" w:rsidP="00DA087C"/>
  </w:footnote>
  <w:footnote w:type="continuationNotice" w:id="1">
    <w:p w14:paraId="4E60E162" w14:textId="77777777" w:rsidR="007C268F" w:rsidRDefault="007C26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A4A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98D"/>
    <w:multiLevelType w:val="hybridMultilevel"/>
    <w:tmpl w:val="73C60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A53F2"/>
    <w:multiLevelType w:val="hybridMultilevel"/>
    <w:tmpl w:val="50F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E65D8"/>
    <w:multiLevelType w:val="hybridMultilevel"/>
    <w:tmpl w:val="B4F6E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E2EDA"/>
    <w:multiLevelType w:val="hybridMultilevel"/>
    <w:tmpl w:val="2CAA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77EE"/>
    <w:multiLevelType w:val="hybridMultilevel"/>
    <w:tmpl w:val="68307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E6716"/>
    <w:multiLevelType w:val="hybridMultilevel"/>
    <w:tmpl w:val="1C1C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32625"/>
    <w:multiLevelType w:val="hybridMultilevel"/>
    <w:tmpl w:val="1180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414B0"/>
    <w:multiLevelType w:val="hybridMultilevel"/>
    <w:tmpl w:val="AE94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420B"/>
    <w:multiLevelType w:val="multilevel"/>
    <w:tmpl w:val="D88C1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B7E5C4B"/>
    <w:multiLevelType w:val="hybridMultilevel"/>
    <w:tmpl w:val="C88E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92536"/>
    <w:multiLevelType w:val="hybridMultilevel"/>
    <w:tmpl w:val="849A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76770"/>
    <w:multiLevelType w:val="hybridMultilevel"/>
    <w:tmpl w:val="EFDC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B32F8"/>
    <w:multiLevelType w:val="hybridMultilevel"/>
    <w:tmpl w:val="324A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455EE"/>
    <w:multiLevelType w:val="hybridMultilevel"/>
    <w:tmpl w:val="98F20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84707"/>
    <w:multiLevelType w:val="hybridMultilevel"/>
    <w:tmpl w:val="3944501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1147"/>
    <w:multiLevelType w:val="hybridMultilevel"/>
    <w:tmpl w:val="29D653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67E2DF6"/>
    <w:multiLevelType w:val="hybridMultilevel"/>
    <w:tmpl w:val="0928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9560A"/>
    <w:multiLevelType w:val="hybridMultilevel"/>
    <w:tmpl w:val="2CBC8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F542E"/>
    <w:multiLevelType w:val="hybridMultilevel"/>
    <w:tmpl w:val="8B969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548E5"/>
    <w:multiLevelType w:val="hybridMultilevel"/>
    <w:tmpl w:val="5DDE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A460C"/>
    <w:multiLevelType w:val="hybridMultilevel"/>
    <w:tmpl w:val="1F3E0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A838DB"/>
    <w:multiLevelType w:val="hybridMultilevel"/>
    <w:tmpl w:val="EFE8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41630"/>
    <w:multiLevelType w:val="hybridMultilevel"/>
    <w:tmpl w:val="7886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F1BED"/>
    <w:multiLevelType w:val="hybridMultilevel"/>
    <w:tmpl w:val="17C0A4F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15B29"/>
    <w:multiLevelType w:val="hybridMultilevel"/>
    <w:tmpl w:val="14E4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0128C"/>
    <w:multiLevelType w:val="hybridMultilevel"/>
    <w:tmpl w:val="96CA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673D"/>
    <w:multiLevelType w:val="hybridMultilevel"/>
    <w:tmpl w:val="C4E66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07179"/>
    <w:multiLevelType w:val="hybridMultilevel"/>
    <w:tmpl w:val="E2BE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F723E"/>
    <w:multiLevelType w:val="hybridMultilevel"/>
    <w:tmpl w:val="DAF8F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548C8"/>
    <w:multiLevelType w:val="hybridMultilevel"/>
    <w:tmpl w:val="A62E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55DAE"/>
    <w:multiLevelType w:val="hybridMultilevel"/>
    <w:tmpl w:val="5A5CD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1268"/>
    <w:multiLevelType w:val="hybridMultilevel"/>
    <w:tmpl w:val="972A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B2ACA"/>
    <w:multiLevelType w:val="hybridMultilevel"/>
    <w:tmpl w:val="828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51731">
    <w:abstractNumId w:val="9"/>
  </w:num>
  <w:num w:numId="2" w16cid:durableId="1077480135">
    <w:abstractNumId w:val="35"/>
  </w:num>
  <w:num w:numId="3" w16cid:durableId="885485708">
    <w:abstractNumId w:val="17"/>
  </w:num>
  <w:num w:numId="4" w16cid:durableId="1629777945">
    <w:abstractNumId w:val="8"/>
  </w:num>
  <w:num w:numId="5" w16cid:durableId="1119766361">
    <w:abstractNumId w:val="25"/>
  </w:num>
  <w:num w:numId="6" w16cid:durableId="1326787218">
    <w:abstractNumId w:val="23"/>
  </w:num>
  <w:num w:numId="7" w16cid:durableId="1217164985">
    <w:abstractNumId w:val="20"/>
  </w:num>
  <w:num w:numId="8" w16cid:durableId="1546678854">
    <w:abstractNumId w:val="31"/>
  </w:num>
  <w:num w:numId="9" w16cid:durableId="1000425458">
    <w:abstractNumId w:val="29"/>
  </w:num>
  <w:num w:numId="10" w16cid:durableId="1055200098">
    <w:abstractNumId w:val="0"/>
  </w:num>
  <w:num w:numId="11" w16cid:durableId="1484082667">
    <w:abstractNumId w:val="18"/>
  </w:num>
  <w:num w:numId="12" w16cid:durableId="49889726">
    <w:abstractNumId w:val="16"/>
  </w:num>
  <w:num w:numId="13" w16cid:durableId="994725175">
    <w:abstractNumId w:val="26"/>
  </w:num>
  <w:num w:numId="14" w16cid:durableId="1242256798">
    <w:abstractNumId w:val="6"/>
  </w:num>
  <w:num w:numId="15" w16cid:durableId="619805257">
    <w:abstractNumId w:val="12"/>
  </w:num>
  <w:num w:numId="16" w16cid:durableId="697242181">
    <w:abstractNumId w:val="30"/>
  </w:num>
  <w:num w:numId="17" w16cid:durableId="1858691808">
    <w:abstractNumId w:val="24"/>
  </w:num>
  <w:num w:numId="18" w16cid:durableId="1407998523">
    <w:abstractNumId w:val="2"/>
  </w:num>
  <w:num w:numId="19" w16cid:durableId="568540738">
    <w:abstractNumId w:val="4"/>
  </w:num>
  <w:num w:numId="20" w16cid:durableId="457841066">
    <w:abstractNumId w:val="13"/>
  </w:num>
  <w:num w:numId="21" w16cid:durableId="431433766">
    <w:abstractNumId w:val="3"/>
  </w:num>
  <w:num w:numId="22" w16cid:durableId="1425570170">
    <w:abstractNumId w:val="19"/>
  </w:num>
  <w:num w:numId="23" w16cid:durableId="1027608306">
    <w:abstractNumId w:val="1"/>
  </w:num>
  <w:num w:numId="24" w16cid:durableId="616911205">
    <w:abstractNumId w:val="10"/>
  </w:num>
  <w:num w:numId="25" w16cid:durableId="1109664747">
    <w:abstractNumId w:val="33"/>
  </w:num>
  <w:num w:numId="26" w16cid:durableId="325518773">
    <w:abstractNumId w:val="27"/>
  </w:num>
  <w:num w:numId="27" w16cid:durableId="586691342">
    <w:abstractNumId w:val="34"/>
  </w:num>
  <w:num w:numId="28" w16cid:durableId="1340544457">
    <w:abstractNumId w:val="21"/>
  </w:num>
  <w:num w:numId="29" w16cid:durableId="2104299245">
    <w:abstractNumId w:val="28"/>
  </w:num>
  <w:num w:numId="30" w16cid:durableId="1316034293">
    <w:abstractNumId w:val="7"/>
  </w:num>
  <w:num w:numId="31" w16cid:durableId="1303001360">
    <w:abstractNumId w:val="14"/>
  </w:num>
  <w:num w:numId="32" w16cid:durableId="2127574611">
    <w:abstractNumId w:val="11"/>
  </w:num>
  <w:num w:numId="33" w16cid:durableId="306321467">
    <w:abstractNumId w:val="22"/>
  </w:num>
  <w:num w:numId="34" w16cid:durableId="872420255">
    <w:abstractNumId w:val="32"/>
  </w:num>
  <w:num w:numId="35" w16cid:durableId="1970091073">
    <w:abstractNumId w:val="5"/>
  </w:num>
  <w:num w:numId="36" w16cid:durableId="9947203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A0"/>
    <w:rsid w:val="000204A3"/>
    <w:rsid w:val="00025A26"/>
    <w:rsid w:val="000645F5"/>
    <w:rsid w:val="00065DEE"/>
    <w:rsid w:val="000F611D"/>
    <w:rsid w:val="00180989"/>
    <w:rsid w:val="001868E3"/>
    <w:rsid w:val="0019071C"/>
    <w:rsid w:val="0019780B"/>
    <w:rsid w:val="001D263C"/>
    <w:rsid w:val="00200CC9"/>
    <w:rsid w:val="002500A1"/>
    <w:rsid w:val="00264E31"/>
    <w:rsid w:val="00292796"/>
    <w:rsid w:val="00307D13"/>
    <w:rsid w:val="003363A0"/>
    <w:rsid w:val="003A42DD"/>
    <w:rsid w:val="003B12E2"/>
    <w:rsid w:val="003C5E12"/>
    <w:rsid w:val="00407351"/>
    <w:rsid w:val="00414AAE"/>
    <w:rsid w:val="00432721"/>
    <w:rsid w:val="00437BA8"/>
    <w:rsid w:val="004B5F44"/>
    <w:rsid w:val="004C19AF"/>
    <w:rsid w:val="004E505B"/>
    <w:rsid w:val="004E65C8"/>
    <w:rsid w:val="005267EB"/>
    <w:rsid w:val="00532F6B"/>
    <w:rsid w:val="00537B05"/>
    <w:rsid w:val="00540017"/>
    <w:rsid w:val="00541B5B"/>
    <w:rsid w:val="005E67F3"/>
    <w:rsid w:val="005F586B"/>
    <w:rsid w:val="00640876"/>
    <w:rsid w:val="006D101B"/>
    <w:rsid w:val="006F5773"/>
    <w:rsid w:val="0073000F"/>
    <w:rsid w:val="00731D07"/>
    <w:rsid w:val="00793ED3"/>
    <w:rsid w:val="007C268F"/>
    <w:rsid w:val="007C3D9A"/>
    <w:rsid w:val="007D02B4"/>
    <w:rsid w:val="008113F7"/>
    <w:rsid w:val="00831342"/>
    <w:rsid w:val="00854F77"/>
    <w:rsid w:val="008740E9"/>
    <w:rsid w:val="008A70D4"/>
    <w:rsid w:val="008B1FC9"/>
    <w:rsid w:val="008E3D90"/>
    <w:rsid w:val="00944AB9"/>
    <w:rsid w:val="00954D67"/>
    <w:rsid w:val="00985D35"/>
    <w:rsid w:val="0099036A"/>
    <w:rsid w:val="00997294"/>
    <w:rsid w:val="009A708D"/>
    <w:rsid w:val="009D0EDB"/>
    <w:rsid w:val="009D1ACB"/>
    <w:rsid w:val="00A1563D"/>
    <w:rsid w:val="00A5115F"/>
    <w:rsid w:val="00A7536A"/>
    <w:rsid w:val="00A92EB0"/>
    <w:rsid w:val="00B21B7B"/>
    <w:rsid w:val="00B8746A"/>
    <w:rsid w:val="00BA5C95"/>
    <w:rsid w:val="00BE3A88"/>
    <w:rsid w:val="00BF527C"/>
    <w:rsid w:val="00C0660F"/>
    <w:rsid w:val="00C47730"/>
    <w:rsid w:val="00C5703E"/>
    <w:rsid w:val="00C66C6B"/>
    <w:rsid w:val="00C80BAF"/>
    <w:rsid w:val="00C84DF2"/>
    <w:rsid w:val="00CA22ED"/>
    <w:rsid w:val="00CC54BB"/>
    <w:rsid w:val="00CF503E"/>
    <w:rsid w:val="00D650CC"/>
    <w:rsid w:val="00D918CA"/>
    <w:rsid w:val="00D931A3"/>
    <w:rsid w:val="00DA087C"/>
    <w:rsid w:val="00DB7BD2"/>
    <w:rsid w:val="00DC5F66"/>
    <w:rsid w:val="00DE7587"/>
    <w:rsid w:val="00E00455"/>
    <w:rsid w:val="00E407DD"/>
    <w:rsid w:val="00E72A1C"/>
    <w:rsid w:val="00EA1C6A"/>
    <w:rsid w:val="00EB7E89"/>
    <w:rsid w:val="00ED5C3A"/>
    <w:rsid w:val="00EE019F"/>
    <w:rsid w:val="00EE762C"/>
    <w:rsid w:val="00F45462"/>
    <w:rsid w:val="00FB194A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3487BF"/>
  <w15:chartTrackingRefBased/>
  <w15:docId w15:val="{2830B634-6EAD-4CC2-85C3-C366B1FA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7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08D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08D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EE762C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08D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708D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708D"/>
    <w:pPr>
      <w:spacing w:after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BB"/>
  </w:style>
  <w:style w:type="paragraph" w:styleId="Footer">
    <w:name w:val="footer"/>
    <w:basedOn w:val="Normal"/>
    <w:link w:val="Foot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BB"/>
  </w:style>
  <w:style w:type="paragraph" w:styleId="ListParagraph">
    <w:name w:val="List Paragraph"/>
    <w:basedOn w:val="Normal"/>
    <w:uiPriority w:val="34"/>
    <w:qFormat/>
    <w:rsid w:val="00025A26"/>
    <w:pPr>
      <w:numPr>
        <w:numId w:val="33"/>
      </w:numPr>
      <w:suppressAutoHyphens/>
      <w:autoSpaceDN w:val="0"/>
      <w:spacing w:after="80"/>
      <w:textAlignment w:val="baseline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qFormat/>
    <w:rsid w:val="00EE762C"/>
    <w:rPr>
      <w:color w:val="C31C7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7587"/>
    <w:rPr>
      <w:sz w:val="16"/>
      <w:szCs w:val="16"/>
    </w:rPr>
  </w:style>
  <w:style w:type="table" w:styleId="TableGrid">
    <w:name w:val="Table Grid"/>
    <w:basedOn w:val="TableNormal"/>
    <w:uiPriority w:val="39"/>
    <w:rsid w:val="00DE75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75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paragraph" w:styleId="ListBullet">
    <w:name w:val="List Bullet"/>
    <w:basedOn w:val="Normal"/>
    <w:uiPriority w:val="99"/>
    <w:unhideWhenUsed/>
    <w:rsid w:val="00292796"/>
    <w:pPr>
      <w:numPr>
        <w:numId w:val="10"/>
      </w:numPr>
      <w:spacing w:after="200"/>
      <w:contextualSpacing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A708D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A708D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E762C"/>
    <w:rPr>
      <w:rFonts w:ascii="Arial" w:hAnsi="Arial" w:cs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A708D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708D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A708D"/>
    <w:rPr>
      <w:rFonts w:ascii="Arial" w:hAnsi="Arial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rsid w:val="009A708D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708D"/>
    <w:rPr>
      <w:rFonts w:ascii="Arial" w:eastAsiaTheme="majorEastAsia" w:hAnsi="Arial" w:cs="Arial"/>
      <w:b/>
      <w:bCs/>
      <w:spacing w:val="-10"/>
      <w:kern w:val="28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08D"/>
    <w:pPr>
      <w:spacing w:after="0" w:line="216" w:lineRule="auto"/>
    </w:pPr>
    <w:rPr>
      <w:rFonts w:eastAsiaTheme="minorEastAsia"/>
      <w:noProof/>
      <w:sz w:val="18"/>
      <w:szCs w:val="18"/>
      <w:lang w:val="en-US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A708D"/>
    <w:rPr>
      <w:rFonts w:ascii="Arial" w:eastAsiaTheme="minorEastAsia" w:hAnsi="Arial" w:cs="Arial"/>
      <w:noProof/>
      <w:sz w:val="18"/>
      <w:szCs w:val="18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414A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4A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14AAE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scottishbooktrust.com/reading-and-stories/bookzilla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cottishbooktrust.com/learning-and-resources/authors-liv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scottishbooktrust.com/learning-resources/how-to-make-a-boo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cottishbooktrust.com/learning-and-resources/authors-liv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%20General\Resources\Templates\Word%20template%20(FMRC)%20-%20Arial%20-%202022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28C8DBA4F7F409A8C0879ABE479A3" ma:contentTypeVersion="14" ma:contentTypeDescription="Create a new document." ma:contentTypeScope="" ma:versionID="492acacd3c1d588ebe176654b504089a">
  <xsd:schema xmlns:xsd="http://www.w3.org/2001/XMLSchema" xmlns:xs="http://www.w3.org/2001/XMLSchema" xmlns:p="http://schemas.microsoft.com/office/2006/metadata/properties" xmlns:ns3="3b4e6ee8-dd46-43cd-a350-da521d9f7ecc" xmlns:ns4="a22107f3-50fc-46bd-8999-4e68d7f3d6ae" targetNamespace="http://schemas.microsoft.com/office/2006/metadata/properties" ma:root="true" ma:fieldsID="a422c14bb4e149654b0c719c0d50356a" ns3:_="" ns4:_="">
    <xsd:import namespace="3b4e6ee8-dd46-43cd-a350-da521d9f7ecc"/>
    <xsd:import namespace="a22107f3-50fc-46bd-8999-4e68d7f3d6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e6ee8-dd46-43cd-a350-da521d9f7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07f3-50fc-46bd-8999-4e68d7f3d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5A395-B4B7-47FB-9CF3-E4450C0B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92F46-32B4-4972-841C-888DA80D9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e6ee8-dd46-43cd-a350-da521d9f7ecc"/>
    <ds:schemaRef ds:uri="a22107f3-50fc-46bd-8999-4e68d7f3d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39E6A-B76D-45C5-A825-0D35E6DDDF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140B26-F5B9-4A90-9138-78BBE4143DF7}">
  <ds:schemaRefs>
    <ds:schemaRef ds:uri="http://schemas.microsoft.com/office/2006/metadata/properties"/>
    <ds:schemaRef ds:uri="a22107f3-50fc-46bd-8999-4e68d7f3d6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b4e6ee8-dd46-43cd-a350-da521d9f7e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(FMRC) - Arial - 2022</Template>
  <TotalTime>0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Links>
    <vt:vector size="72" baseType="variant">
      <vt:variant>
        <vt:i4>6684795</vt:i4>
      </vt:variant>
      <vt:variant>
        <vt:i4>60</vt:i4>
      </vt:variant>
      <vt:variant>
        <vt:i4>0</vt:i4>
      </vt:variant>
      <vt:variant>
        <vt:i4>5</vt:i4>
      </vt:variant>
      <vt:variant>
        <vt:lpwstr>https://www.scottishbooktrust.com/learning-resources/how-to-make-a-book</vt:lpwstr>
      </vt:variant>
      <vt:variant>
        <vt:lpwstr/>
      </vt:variant>
      <vt:variant>
        <vt:i4>6160471</vt:i4>
      </vt:variant>
      <vt:variant>
        <vt:i4>57</vt:i4>
      </vt:variant>
      <vt:variant>
        <vt:i4>0</vt:i4>
      </vt:variant>
      <vt:variant>
        <vt:i4>5</vt:i4>
      </vt:variant>
      <vt:variant>
        <vt:lpwstr>https://www.scottishbooktrust.com/learning-and-resources/authors-live</vt:lpwstr>
      </vt:variant>
      <vt:variant>
        <vt:lpwstr/>
      </vt:variant>
      <vt:variant>
        <vt:i4>7929896</vt:i4>
      </vt:variant>
      <vt:variant>
        <vt:i4>54</vt:i4>
      </vt:variant>
      <vt:variant>
        <vt:i4>0</vt:i4>
      </vt:variant>
      <vt:variant>
        <vt:i4>5</vt:i4>
      </vt:variant>
      <vt:variant>
        <vt:lpwstr>https://www.scottishbooktrust.com/reading-and-stories/bookzilla</vt:lpwstr>
      </vt:variant>
      <vt:variant>
        <vt:lpwstr/>
      </vt:variant>
      <vt:variant>
        <vt:i4>6160471</vt:i4>
      </vt:variant>
      <vt:variant>
        <vt:i4>51</vt:i4>
      </vt:variant>
      <vt:variant>
        <vt:i4>0</vt:i4>
      </vt:variant>
      <vt:variant>
        <vt:i4>5</vt:i4>
      </vt:variant>
      <vt:variant>
        <vt:lpwstr>https://www.scottishbooktrust.com/learning-and-resources/authors-live</vt:lpwstr>
      </vt:variant>
      <vt:variant>
        <vt:lpwstr/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_Toc113532529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_Toc113532522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_Toc113532515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_Toc113532514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_Toc113532513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_Toc113532512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_Toc113532511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_Toc113532510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Wilson Garry</dc:creator>
  <cp:keywords/>
  <dc:description/>
  <cp:lastModifiedBy>Catherine Wilson Garry</cp:lastModifiedBy>
  <cp:revision>2</cp:revision>
  <dcterms:created xsi:type="dcterms:W3CDTF">2023-11-20T15:03:00Z</dcterms:created>
  <dcterms:modified xsi:type="dcterms:W3CDTF">2023-11-20T15:03:00Z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0x0101006DF28C8DBA4F7F409A8C0879ABE479A3</vt:lpwstr>
  </property>
</Properties>
</file>